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10B89D42" w:rsidR="009C6F5A" w:rsidRDefault="00036CD6" w:rsidP="00036CD6">
      <w:pPr>
        <w:jc w:val="center"/>
        <w:rPr>
          <w:rFonts w:ascii="Arial" w:hAnsi="Arial"/>
          <w:sz w:val="22"/>
          <w:szCs w:val="22"/>
        </w:rPr>
      </w:pPr>
      <w:r>
        <w:rPr>
          <w:rFonts w:ascii="Arial" w:hAnsi="Arial"/>
          <w:sz w:val="22"/>
          <w:szCs w:val="22"/>
        </w:rPr>
        <w:t>WAYNE STATE UNIVERSITY</w:t>
      </w:r>
    </w:p>
    <w:p w14:paraId="0DF27841" w14:textId="6CDBAF46" w:rsidR="00036CD6" w:rsidRDefault="00036CD6"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43A53829" w14:textId="77777777" w:rsidR="00036CD6" w:rsidRDefault="00036CD6"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1F47B954" w14:textId="77777777" w:rsidR="00036CD6" w:rsidRDefault="00036CD6" w:rsidP="00036CD6">
      <w:pPr>
        <w:jc w:val="center"/>
        <w:rPr>
          <w:rFonts w:ascii="Arial" w:hAnsi="Arial"/>
          <w:sz w:val="22"/>
          <w:szCs w:val="22"/>
        </w:rPr>
      </w:pPr>
    </w:p>
    <w:p w14:paraId="4042AF3F" w14:textId="6F995BED" w:rsidR="00036CD6" w:rsidRDefault="0097045B" w:rsidP="00036CD6">
      <w:pPr>
        <w:jc w:val="center"/>
        <w:rPr>
          <w:rFonts w:ascii="Arial" w:hAnsi="Arial"/>
          <w:sz w:val="22"/>
          <w:szCs w:val="22"/>
        </w:rPr>
      </w:pPr>
      <w:r>
        <w:rPr>
          <w:rFonts w:ascii="Arial" w:hAnsi="Arial"/>
          <w:sz w:val="22"/>
          <w:szCs w:val="22"/>
        </w:rPr>
        <w:t>September 24</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7E4AD6B2" w14:textId="3DD28807" w:rsidR="00797846" w:rsidRDefault="00036CD6" w:rsidP="00514044">
      <w:pPr>
        <w:rPr>
          <w:rFonts w:ascii="Arial" w:hAnsi="Arial"/>
          <w:sz w:val="22"/>
          <w:szCs w:val="22"/>
        </w:rPr>
      </w:pPr>
      <w:r>
        <w:rPr>
          <w:rFonts w:ascii="Arial" w:hAnsi="Arial"/>
          <w:sz w:val="22"/>
          <w:szCs w:val="22"/>
        </w:rPr>
        <w:t xml:space="preserve">Present: </w:t>
      </w:r>
      <w:r w:rsidR="00B11A09">
        <w:rPr>
          <w:rFonts w:ascii="Arial" w:hAnsi="Arial"/>
          <w:sz w:val="22"/>
          <w:szCs w:val="22"/>
        </w:rPr>
        <w:t xml:space="preserve"> </w:t>
      </w:r>
      <w:r>
        <w:rPr>
          <w:rFonts w:ascii="Arial" w:hAnsi="Arial"/>
          <w:sz w:val="22"/>
          <w:szCs w:val="22"/>
        </w:rPr>
        <w:t xml:space="preserve">L. Beale; </w:t>
      </w:r>
      <w:r w:rsidR="0097045B">
        <w:rPr>
          <w:rFonts w:ascii="Arial" w:hAnsi="Arial"/>
          <w:sz w:val="22"/>
          <w:szCs w:val="22"/>
        </w:rPr>
        <w:t xml:space="preserve">P. Beavers; </w:t>
      </w:r>
      <w:r w:rsidR="00797846">
        <w:rPr>
          <w:rFonts w:ascii="Arial" w:hAnsi="Arial"/>
          <w:sz w:val="22"/>
          <w:szCs w:val="22"/>
        </w:rPr>
        <w:t xml:space="preserve">V. Dallas; </w:t>
      </w:r>
      <w:r w:rsidR="007D44E1">
        <w:rPr>
          <w:rFonts w:ascii="Arial" w:hAnsi="Arial"/>
          <w:sz w:val="22"/>
          <w:szCs w:val="22"/>
        </w:rPr>
        <w:t xml:space="preserve">r. hoogland; </w:t>
      </w:r>
      <w:r>
        <w:rPr>
          <w:rFonts w:ascii="Arial" w:hAnsi="Arial"/>
          <w:sz w:val="22"/>
          <w:szCs w:val="22"/>
        </w:rPr>
        <w:t xml:space="preserve">D. Kessel; </w:t>
      </w:r>
      <w:r w:rsidR="00DB1244">
        <w:rPr>
          <w:rFonts w:ascii="Arial" w:hAnsi="Arial"/>
          <w:sz w:val="22"/>
          <w:szCs w:val="22"/>
        </w:rPr>
        <w:t>C. Parrish;</w:t>
      </w:r>
      <w:r w:rsidR="00204A1A">
        <w:rPr>
          <w:rFonts w:ascii="Arial" w:hAnsi="Arial"/>
          <w:sz w:val="22"/>
          <w:szCs w:val="22"/>
        </w:rPr>
        <w:t xml:space="preserve"> </w:t>
      </w:r>
      <w:r w:rsidR="00797846">
        <w:rPr>
          <w:rFonts w:ascii="Arial" w:hAnsi="Arial"/>
          <w:sz w:val="22"/>
          <w:szCs w:val="22"/>
        </w:rPr>
        <w:t>B. Roth;</w:t>
      </w:r>
    </w:p>
    <w:p w14:paraId="42314605" w14:textId="71916DFD" w:rsidR="00514044" w:rsidRDefault="004B0DC1" w:rsidP="00514044">
      <w:pPr>
        <w:rPr>
          <w:rFonts w:ascii="Arial" w:hAnsi="Arial"/>
          <w:sz w:val="22"/>
          <w:szCs w:val="22"/>
        </w:rPr>
      </w:pPr>
      <w:r>
        <w:rPr>
          <w:rFonts w:ascii="Arial" w:hAnsi="Arial"/>
          <w:sz w:val="22"/>
          <w:szCs w:val="22"/>
        </w:rPr>
        <w:t xml:space="preserve">N. Simon; </w:t>
      </w:r>
      <w:r w:rsidR="00797846">
        <w:rPr>
          <w:rFonts w:ascii="Arial" w:hAnsi="Arial"/>
          <w:sz w:val="22"/>
          <w:szCs w:val="22"/>
        </w:rPr>
        <w:t xml:space="preserve">W. Volz; </w:t>
      </w:r>
      <w:r w:rsidR="00AD7F24">
        <w:rPr>
          <w:rFonts w:ascii="Arial" w:hAnsi="Arial"/>
          <w:sz w:val="22"/>
          <w:szCs w:val="22"/>
        </w:rPr>
        <w:t>K. Whitfield</w:t>
      </w:r>
      <w:r w:rsidR="00797846">
        <w:rPr>
          <w:rFonts w:ascii="Arial" w:hAnsi="Arial"/>
          <w:sz w:val="22"/>
          <w:szCs w:val="22"/>
        </w:rPr>
        <w:t>; A. Wisniewski</w:t>
      </w:r>
    </w:p>
    <w:p w14:paraId="047BD8DE" w14:textId="77777777" w:rsidR="00EA2078" w:rsidRDefault="00EA2078" w:rsidP="00514044">
      <w:pPr>
        <w:rPr>
          <w:rFonts w:ascii="Arial" w:hAnsi="Arial"/>
          <w:sz w:val="22"/>
          <w:szCs w:val="22"/>
        </w:rPr>
      </w:pPr>
    </w:p>
    <w:p w14:paraId="7F83FCC0" w14:textId="3980002A" w:rsidR="00797846" w:rsidRDefault="00852C15" w:rsidP="00514044">
      <w:pPr>
        <w:rPr>
          <w:rFonts w:ascii="Arial" w:hAnsi="Arial"/>
          <w:sz w:val="22"/>
          <w:szCs w:val="22"/>
        </w:rPr>
      </w:pPr>
      <w:r>
        <w:rPr>
          <w:rFonts w:ascii="Arial" w:hAnsi="Arial"/>
          <w:sz w:val="22"/>
          <w:szCs w:val="22"/>
        </w:rPr>
        <w:t>Guest: Darin Ellis, Associate Provost for Academic Programs and Associate Vice President for Institutional Effectiveness</w:t>
      </w:r>
    </w:p>
    <w:p w14:paraId="354888FB" w14:textId="77777777" w:rsidR="00204A1A" w:rsidRDefault="00204A1A" w:rsidP="00514044">
      <w:pPr>
        <w:rPr>
          <w:rFonts w:ascii="Arial" w:hAnsi="Arial"/>
          <w:sz w:val="22"/>
          <w:szCs w:val="22"/>
        </w:rPr>
      </w:pPr>
    </w:p>
    <w:p w14:paraId="31525EA2" w14:textId="22E69A76"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 xml:space="preserve">item </w:t>
      </w:r>
      <w:r>
        <w:rPr>
          <w:rFonts w:ascii="Arial" w:hAnsi="Arial"/>
          <w:sz w:val="22"/>
          <w:szCs w:val="22"/>
        </w:rPr>
        <w:t>marked with an ast</w:t>
      </w:r>
      <w:r w:rsidR="00926F11">
        <w:rPr>
          <w:rFonts w:ascii="Arial" w:hAnsi="Arial"/>
          <w:sz w:val="22"/>
          <w:szCs w:val="22"/>
        </w:rPr>
        <w:t>erisk constitute</w:t>
      </w:r>
      <w:r w:rsidR="00204A1A">
        <w:rPr>
          <w:rFonts w:ascii="Arial" w:hAnsi="Arial"/>
          <w:sz w:val="22"/>
          <w:szCs w:val="22"/>
        </w:rPr>
        <w:t>s</w:t>
      </w:r>
      <w:r w:rsidR="00F75B0E">
        <w:rPr>
          <w:rFonts w:ascii="Arial" w:hAnsi="Arial"/>
          <w:sz w:val="22"/>
          <w:szCs w:val="22"/>
        </w:rPr>
        <w:t xml:space="preserve"> the Action </w:t>
      </w:r>
      <w:r w:rsidR="00926F11">
        <w:rPr>
          <w:rFonts w:ascii="Arial" w:hAnsi="Arial"/>
          <w:sz w:val="22"/>
          <w:szCs w:val="22"/>
        </w:rPr>
        <w:t xml:space="preserve">of </w:t>
      </w:r>
      <w:r w:rsidR="00797846">
        <w:rPr>
          <w:rFonts w:ascii="Arial" w:hAnsi="Arial"/>
          <w:sz w:val="22"/>
          <w:szCs w:val="22"/>
        </w:rPr>
        <w:t xml:space="preserve">September </w:t>
      </w:r>
      <w:r w:rsidR="0097045B">
        <w:rPr>
          <w:rFonts w:ascii="Arial" w:hAnsi="Arial"/>
          <w:sz w:val="22"/>
          <w:szCs w:val="22"/>
        </w:rPr>
        <w:t>24</w:t>
      </w:r>
      <w:r w:rsidR="008A1B2A">
        <w:rPr>
          <w:rFonts w:ascii="Arial" w:hAnsi="Arial"/>
          <w:sz w:val="22"/>
          <w:szCs w:val="22"/>
        </w:rPr>
        <w:t>, 2018</w:t>
      </w:r>
      <w:r>
        <w:rPr>
          <w:rFonts w:ascii="Arial" w:hAnsi="Arial"/>
          <w:sz w:val="22"/>
          <w:szCs w:val="22"/>
        </w:rPr>
        <w:t>.</w:t>
      </w:r>
      <w:r w:rsidR="00AD6F4F">
        <w:rPr>
          <w:rFonts w:ascii="Arial" w:hAnsi="Arial"/>
          <w:sz w:val="22"/>
          <w:szCs w:val="22"/>
        </w:rPr>
        <w:t xml:space="preserve">  </w:t>
      </w:r>
    </w:p>
    <w:p w14:paraId="3BBD008B" w14:textId="77777777" w:rsidR="00204A1A" w:rsidRDefault="00204A1A" w:rsidP="001E066B">
      <w:pPr>
        <w:rPr>
          <w:rFonts w:ascii="Arial" w:hAnsi="Arial"/>
          <w:sz w:val="22"/>
          <w:szCs w:val="22"/>
        </w:rPr>
      </w:pPr>
    </w:p>
    <w:p w14:paraId="7E932EFC" w14:textId="4D032FA1" w:rsidR="00852C15" w:rsidRDefault="00852C15" w:rsidP="00B371DD">
      <w:pPr>
        <w:pStyle w:val="ListParagraph"/>
        <w:numPr>
          <w:ilvl w:val="0"/>
          <w:numId w:val="6"/>
        </w:numPr>
        <w:rPr>
          <w:rFonts w:ascii="Arial" w:hAnsi="Arial"/>
          <w:sz w:val="22"/>
          <w:szCs w:val="22"/>
        </w:rPr>
      </w:pPr>
      <w:r>
        <w:rPr>
          <w:rFonts w:ascii="Arial" w:hAnsi="Arial"/>
          <w:sz w:val="22"/>
          <w:szCs w:val="22"/>
          <w:u w:val="single"/>
        </w:rPr>
        <w:t>Enrollment, Retention, and Graduation Rates</w:t>
      </w:r>
      <w:r>
        <w:rPr>
          <w:rFonts w:ascii="Arial" w:hAnsi="Arial"/>
          <w:sz w:val="22"/>
          <w:szCs w:val="22"/>
        </w:rPr>
        <w:t xml:space="preserve">:  Mr. Ellis was invited to the meeting to provide information about the number of continuing students by level and </w:t>
      </w:r>
      <w:r w:rsidR="00B07E52">
        <w:rPr>
          <w:rFonts w:ascii="Arial" w:hAnsi="Arial"/>
          <w:sz w:val="22"/>
          <w:szCs w:val="22"/>
        </w:rPr>
        <w:t xml:space="preserve">the </w:t>
      </w:r>
      <w:r w:rsidR="00B37EDA">
        <w:rPr>
          <w:rFonts w:ascii="Arial" w:hAnsi="Arial"/>
          <w:sz w:val="22"/>
          <w:szCs w:val="22"/>
        </w:rPr>
        <w:t xml:space="preserve">number of </w:t>
      </w:r>
      <w:r>
        <w:rPr>
          <w:rFonts w:ascii="Arial" w:hAnsi="Arial"/>
          <w:sz w:val="22"/>
          <w:szCs w:val="22"/>
        </w:rPr>
        <w:t>degree</w:t>
      </w:r>
      <w:r w:rsidR="00B07E52">
        <w:rPr>
          <w:rFonts w:ascii="Arial" w:hAnsi="Arial"/>
          <w:sz w:val="22"/>
          <w:szCs w:val="22"/>
        </w:rPr>
        <w:t>s</w:t>
      </w:r>
      <w:r>
        <w:rPr>
          <w:rFonts w:ascii="Arial" w:hAnsi="Arial"/>
          <w:sz w:val="22"/>
          <w:szCs w:val="22"/>
        </w:rPr>
        <w:t xml:space="preserve"> award</w:t>
      </w:r>
      <w:r w:rsidR="00B07E52">
        <w:rPr>
          <w:rFonts w:ascii="Arial" w:hAnsi="Arial"/>
          <w:sz w:val="22"/>
          <w:szCs w:val="22"/>
        </w:rPr>
        <w:t>ed</w:t>
      </w:r>
      <w:r>
        <w:rPr>
          <w:rFonts w:ascii="Arial" w:hAnsi="Arial"/>
          <w:sz w:val="22"/>
          <w:szCs w:val="22"/>
        </w:rPr>
        <w:t xml:space="preserve"> by level.  </w:t>
      </w:r>
      <w:r w:rsidR="00E944F5">
        <w:rPr>
          <w:rFonts w:ascii="Arial" w:hAnsi="Arial"/>
          <w:sz w:val="22"/>
          <w:szCs w:val="22"/>
        </w:rPr>
        <w:t xml:space="preserve">The information provided by the Office of Institutional Research and Analysis covered the period from fall 2008 to fall 2017.  </w:t>
      </w:r>
      <w:r w:rsidR="00B51BBE">
        <w:rPr>
          <w:rFonts w:ascii="Arial" w:hAnsi="Arial"/>
          <w:sz w:val="22"/>
          <w:szCs w:val="22"/>
        </w:rPr>
        <w:t>The tota</w:t>
      </w:r>
      <w:r w:rsidR="0053234C">
        <w:rPr>
          <w:rFonts w:ascii="Arial" w:hAnsi="Arial"/>
          <w:sz w:val="22"/>
          <w:szCs w:val="22"/>
        </w:rPr>
        <w:t>l degrees awarded in the 2008-</w:t>
      </w:r>
      <w:r w:rsidR="00B51BBE">
        <w:rPr>
          <w:rFonts w:ascii="Arial" w:hAnsi="Arial"/>
          <w:sz w:val="22"/>
          <w:szCs w:val="22"/>
        </w:rPr>
        <w:t xml:space="preserve">09 academic year were 5508; in </w:t>
      </w:r>
      <w:r w:rsidR="00B07E52">
        <w:rPr>
          <w:rFonts w:ascii="Arial" w:hAnsi="Arial"/>
          <w:sz w:val="22"/>
          <w:szCs w:val="22"/>
        </w:rPr>
        <w:t xml:space="preserve">the </w:t>
      </w:r>
      <w:r w:rsidR="00B51BBE">
        <w:rPr>
          <w:rFonts w:ascii="Arial" w:hAnsi="Arial"/>
          <w:sz w:val="22"/>
          <w:szCs w:val="22"/>
        </w:rPr>
        <w:t xml:space="preserve">2016-17 academic year 6382 degrees were awarded.  </w:t>
      </w:r>
      <w:r w:rsidR="0053234C">
        <w:rPr>
          <w:rFonts w:ascii="Arial" w:hAnsi="Arial"/>
          <w:sz w:val="22"/>
          <w:szCs w:val="22"/>
        </w:rPr>
        <w:t xml:space="preserve">The increase was in baccalaureate degrees going from 2578 in 2008-09 to 3465 in 2016-17.  The number of doctoral degrees awarded was 321 in 2008-09 and 384 in 2016-17.  </w:t>
      </w:r>
      <w:r w:rsidR="00B37EDA">
        <w:rPr>
          <w:rFonts w:ascii="Arial" w:hAnsi="Arial"/>
          <w:sz w:val="22"/>
          <w:szCs w:val="22"/>
        </w:rPr>
        <w:t xml:space="preserve">About 2200 </w:t>
      </w:r>
      <w:proofErr w:type="gramStart"/>
      <w:r w:rsidR="00B37EDA">
        <w:rPr>
          <w:rFonts w:ascii="Arial" w:hAnsi="Arial"/>
          <w:sz w:val="22"/>
          <w:szCs w:val="22"/>
        </w:rPr>
        <w:t>m</w:t>
      </w:r>
      <w:r w:rsidR="0053234C">
        <w:rPr>
          <w:rFonts w:ascii="Arial" w:hAnsi="Arial"/>
          <w:sz w:val="22"/>
          <w:szCs w:val="22"/>
        </w:rPr>
        <w:t>asters</w:t>
      </w:r>
      <w:proofErr w:type="gramEnd"/>
      <w:r w:rsidR="0053234C">
        <w:rPr>
          <w:rFonts w:ascii="Arial" w:hAnsi="Arial"/>
          <w:sz w:val="22"/>
          <w:szCs w:val="22"/>
        </w:rPr>
        <w:t xml:space="preserve"> degrees </w:t>
      </w:r>
      <w:r w:rsidR="00B37EDA">
        <w:rPr>
          <w:rFonts w:ascii="Arial" w:hAnsi="Arial"/>
          <w:sz w:val="22"/>
          <w:szCs w:val="22"/>
        </w:rPr>
        <w:t>were awarded in</w:t>
      </w:r>
      <w:r w:rsidR="00B07E52">
        <w:rPr>
          <w:rFonts w:ascii="Arial" w:hAnsi="Arial"/>
          <w:sz w:val="22"/>
          <w:szCs w:val="22"/>
        </w:rPr>
        <w:t xml:space="preserve"> both academic years</w:t>
      </w:r>
      <w:r w:rsidR="0053234C">
        <w:rPr>
          <w:rFonts w:ascii="Arial" w:hAnsi="Arial"/>
          <w:sz w:val="22"/>
          <w:szCs w:val="22"/>
        </w:rPr>
        <w:t xml:space="preserve">.  </w:t>
      </w:r>
      <w:r w:rsidR="0054671E">
        <w:rPr>
          <w:rFonts w:ascii="Arial" w:hAnsi="Arial"/>
          <w:sz w:val="22"/>
          <w:szCs w:val="22"/>
        </w:rPr>
        <w:t xml:space="preserve">Mr. Ellis said that over the past four years the </w:t>
      </w:r>
      <w:r w:rsidR="00B07E52">
        <w:rPr>
          <w:rFonts w:ascii="Arial" w:hAnsi="Arial"/>
          <w:sz w:val="22"/>
          <w:szCs w:val="22"/>
        </w:rPr>
        <w:t xml:space="preserve">average </w:t>
      </w:r>
      <w:r w:rsidR="0054671E">
        <w:rPr>
          <w:rFonts w:ascii="Arial" w:hAnsi="Arial"/>
          <w:sz w:val="22"/>
          <w:szCs w:val="22"/>
        </w:rPr>
        <w:t>number of credits earned per year by</w:t>
      </w:r>
      <w:r w:rsidR="00B07E52">
        <w:rPr>
          <w:rFonts w:ascii="Arial" w:hAnsi="Arial"/>
          <w:sz w:val="22"/>
          <w:szCs w:val="22"/>
        </w:rPr>
        <w:t xml:space="preserve"> student</w:t>
      </w:r>
      <w:r w:rsidR="00A71B33">
        <w:rPr>
          <w:rFonts w:ascii="Arial" w:hAnsi="Arial"/>
          <w:sz w:val="22"/>
          <w:szCs w:val="22"/>
        </w:rPr>
        <w:t>s</w:t>
      </w:r>
      <w:r w:rsidR="00B07E52">
        <w:rPr>
          <w:rFonts w:ascii="Arial" w:hAnsi="Arial"/>
          <w:sz w:val="22"/>
          <w:szCs w:val="22"/>
        </w:rPr>
        <w:t xml:space="preserve"> is moving up slightly </w:t>
      </w:r>
      <w:r w:rsidR="00B37EDA">
        <w:rPr>
          <w:rFonts w:ascii="Arial" w:hAnsi="Arial"/>
          <w:sz w:val="22"/>
          <w:szCs w:val="22"/>
        </w:rPr>
        <w:t xml:space="preserve">by </w:t>
      </w:r>
      <w:r w:rsidR="0054671E">
        <w:rPr>
          <w:rFonts w:ascii="Arial" w:hAnsi="Arial"/>
          <w:sz w:val="22"/>
          <w:szCs w:val="22"/>
        </w:rPr>
        <w:t xml:space="preserve">.1 or .2 credits on average.  A number of years ago students earned 10 credits per semester; now the average is 12.5 or 13 credits.  </w:t>
      </w:r>
      <w:r w:rsidR="00DD07B4">
        <w:rPr>
          <w:rFonts w:ascii="Arial" w:hAnsi="Arial"/>
          <w:sz w:val="22"/>
          <w:szCs w:val="22"/>
        </w:rPr>
        <w:t xml:space="preserve">Compared to </w:t>
      </w:r>
      <w:r w:rsidR="00B07E52">
        <w:rPr>
          <w:rFonts w:ascii="Arial" w:hAnsi="Arial"/>
          <w:sz w:val="22"/>
          <w:szCs w:val="22"/>
        </w:rPr>
        <w:t xml:space="preserve">many </w:t>
      </w:r>
      <w:r w:rsidR="00DD07B4">
        <w:rPr>
          <w:rFonts w:ascii="Arial" w:hAnsi="Arial"/>
          <w:sz w:val="22"/>
          <w:szCs w:val="22"/>
        </w:rPr>
        <w:t>traditional four-year universities, we still have a large number of students</w:t>
      </w:r>
      <w:r w:rsidR="0054671E">
        <w:rPr>
          <w:rFonts w:ascii="Arial" w:hAnsi="Arial"/>
          <w:sz w:val="22"/>
          <w:szCs w:val="22"/>
        </w:rPr>
        <w:t xml:space="preserve"> </w:t>
      </w:r>
      <w:r w:rsidR="00B07E52">
        <w:rPr>
          <w:rFonts w:ascii="Arial" w:hAnsi="Arial"/>
          <w:sz w:val="22"/>
          <w:szCs w:val="22"/>
        </w:rPr>
        <w:t xml:space="preserve">who take </w:t>
      </w:r>
      <w:r w:rsidR="00DD07B4">
        <w:rPr>
          <w:rFonts w:ascii="Arial" w:hAnsi="Arial"/>
          <w:sz w:val="22"/>
          <w:szCs w:val="22"/>
        </w:rPr>
        <w:t xml:space="preserve">7, 8, or 9 years to complete their </w:t>
      </w:r>
      <w:r w:rsidR="00AB5ECB">
        <w:rPr>
          <w:rFonts w:ascii="Arial" w:hAnsi="Arial"/>
          <w:sz w:val="22"/>
          <w:szCs w:val="22"/>
        </w:rPr>
        <w:t xml:space="preserve">undergraduate </w:t>
      </w:r>
      <w:r w:rsidR="00DD07B4">
        <w:rPr>
          <w:rFonts w:ascii="Arial" w:hAnsi="Arial"/>
          <w:sz w:val="22"/>
          <w:szCs w:val="22"/>
        </w:rPr>
        <w:t xml:space="preserve">degrees. </w:t>
      </w:r>
      <w:r w:rsidR="00067F8B">
        <w:rPr>
          <w:rFonts w:ascii="Arial" w:hAnsi="Arial"/>
          <w:sz w:val="22"/>
          <w:szCs w:val="22"/>
        </w:rPr>
        <w:t xml:space="preserve"> </w:t>
      </w:r>
      <w:r w:rsidR="00FC394A">
        <w:rPr>
          <w:rFonts w:ascii="Arial" w:hAnsi="Arial"/>
          <w:sz w:val="22"/>
          <w:szCs w:val="22"/>
        </w:rPr>
        <w:t>Ms. Beale suggested that the Administration ha</w:t>
      </w:r>
      <w:r w:rsidR="00AB5ECB">
        <w:rPr>
          <w:rFonts w:ascii="Arial" w:hAnsi="Arial"/>
          <w:sz w:val="22"/>
          <w:szCs w:val="22"/>
        </w:rPr>
        <w:t xml:space="preserve">ve superimposed graphs from year to year that show </w:t>
      </w:r>
      <w:r w:rsidR="006C163C">
        <w:rPr>
          <w:rFonts w:ascii="Arial" w:hAnsi="Arial"/>
          <w:sz w:val="22"/>
          <w:szCs w:val="22"/>
        </w:rPr>
        <w:t xml:space="preserve">the number of students in a cohort who have completed their degrees and the number who continue.  Mr. Ellis said that the University does not have a </w:t>
      </w:r>
      <w:r w:rsidR="000B04D2">
        <w:rPr>
          <w:rFonts w:ascii="Arial" w:hAnsi="Arial"/>
          <w:sz w:val="22"/>
          <w:szCs w:val="22"/>
        </w:rPr>
        <w:t xml:space="preserve">firm </w:t>
      </w:r>
      <w:r w:rsidR="006C163C">
        <w:rPr>
          <w:rFonts w:ascii="Arial" w:hAnsi="Arial"/>
          <w:sz w:val="22"/>
          <w:szCs w:val="22"/>
        </w:rPr>
        <w:t xml:space="preserve">definition of </w:t>
      </w:r>
      <w:r w:rsidR="00A71B33">
        <w:rPr>
          <w:rFonts w:ascii="Arial" w:hAnsi="Arial"/>
          <w:sz w:val="22"/>
          <w:szCs w:val="22"/>
        </w:rPr>
        <w:t>either “student” or “dropout” so that it is difficult to know when to start counting someone as a dropout.</w:t>
      </w:r>
      <w:r w:rsidR="006C163C">
        <w:rPr>
          <w:rFonts w:ascii="Arial" w:hAnsi="Arial"/>
          <w:sz w:val="22"/>
          <w:szCs w:val="22"/>
        </w:rPr>
        <w:t xml:space="preserve">  If students graduate but </w:t>
      </w:r>
      <w:r w:rsidR="00A71B33">
        <w:rPr>
          <w:rFonts w:ascii="Arial" w:hAnsi="Arial"/>
          <w:sz w:val="22"/>
          <w:szCs w:val="22"/>
        </w:rPr>
        <w:t xml:space="preserve">then </w:t>
      </w:r>
      <w:r w:rsidR="006C163C">
        <w:rPr>
          <w:rFonts w:ascii="Arial" w:hAnsi="Arial"/>
          <w:sz w:val="22"/>
          <w:szCs w:val="22"/>
        </w:rPr>
        <w:t xml:space="preserve">return to take </w:t>
      </w:r>
      <w:r w:rsidR="00A71B33">
        <w:rPr>
          <w:rFonts w:ascii="Arial" w:hAnsi="Arial"/>
          <w:sz w:val="22"/>
          <w:szCs w:val="22"/>
        </w:rPr>
        <w:t xml:space="preserve">another </w:t>
      </w:r>
      <w:r w:rsidR="006C163C">
        <w:rPr>
          <w:rFonts w:ascii="Arial" w:hAnsi="Arial"/>
          <w:sz w:val="22"/>
          <w:szCs w:val="22"/>
        </w:rPr>
        <w:t xml:space="preserve">class, </w:t>
      </w:r>
      <w:r w:rsidR="00A3122C">
        <w:rPr>
          <w:rFonts w:ascii="Arial" w:hAnsi="Arial"/>
          <w:sz w:val="22"/>
          <w:szCs w:val="22"/>
        </w:rPr>
        <w:t xml:space="preserve">they </w:t>
      </w:r>
      <w:r w:rsidR="00A71B33">
        <w:rPr>
          <w:rFonts w:ascii="Arial" w:hAnsi="Arial"/>
          <w:sz w:val="22"/>
          <w:szCs w:val="22"/>
        </w:rPr>
        <w:t>are treated as continuing students</w:t>
      </w:r>
      <w:r w:rsidR="00841821">
        <w:rPr>
          <w:rFonts w:ascii="Arial" w:hAnsi="Arial"/>
          <w:sz w:val="22"/>
          <w:szCs w:val="22"/>
        </w:rPr>
        <w:t xml:space="preserve">.  That is unusual compared to many other schools and best practices.  </w:t>
      </w:r>
      <w:r w:rsidR="00885371">
        <w:rPr>
          <w:rFonts w:ascii="Arial" w:hAnsi="Arial"/>
          <w:sz w:val="22"/>
          <w:szCs w:val="22"/>
        </w:rPr>
        <w:t xml:space="preserve">Enrollment Services is </w:t>
      </w:r>
      <w:r w:rsidR="00841821">
        <w:rPr>
          <w:rFonts w:ascii="Arial" w:hAnsi="Arial"/>
          <w:sz w:val="22"/>
          <w:szCs w:val="22"/>
        </w:rPr>
        <w:t>considering putting a lim</w:t>
      </w:r>
      <w:r w:rsidR="00097DE1">
        <w:rPr>
          <w:rFonts w:ascii="Arial" w:hAnsi="Arial"/>
          <w:sz w:val="22"/>
          <w:szCs w:val="22"/>
        </w:rPr>
        <w:t xml:space="preserve">it on the number of years that a person in that category </w:t>
      </w:r>
      <w:r w:rsidR="00841821">
        <w:rPr>
          <w:rFonts w:ascii="Arial" w:hAnsi="Arial"/>
          <w:sz w:val="22"/>
          <w:szCs w:val="22"/>
        </w:rPr>
        <w:t xml:space="preserve">would be considered a student.  </w:t>
      </w:r>
      <w:r w:rsidR="002446DA">
        <w:rPr>
          <w:rFonts w:ascii="Arial" w:hAnsi="Arial"/>
          <w:sz w:val="22"/>
          <w:szCs w:val="22"/>
        </w:rPr>
        <w:t>All we know</w:t>
      </w:r>
      <w:r w:rsidR="00097DE1">
        <w:rPr>
          <w:rFonts w:ascii="Arial" w:hAnsi="Arial"/>
          <w:sz w:val="22"/>
          <w:szCs w:val="22"/>
        </w:rPr>
        <w:t xml:space="preserve"> is</w:t>
      </w:r>
      <w:r w:rsidR="002446DA">
        <w:rPr>
          <w:rFonts w:ascii="Arial" w:hAnsi="Arial"/>
          <w:sz w:val="22"/>
          <w:szCs w:val="22"/>
        </w:rPr>
        <w:t xml:space="preserve"> whether or not someone is enrolled.  We don’t have leave of absence procedures. </w:t>
      </w:r>
      <w:r w:rsidR="00A71B33">
        <w:rPr>
          <w:rFonts w:ascii="Arial" w:hAnsi="Arial"/>
          <w:sz w:val="22"/>
          <w:szCs w:val="22"/>
        </w:rPr>
        <w:t xml:space="preserve"> One step is to have a rigorous residency requirement for graduate students so that we know whether they are actually continuing or dropping out. </w:t>
      </w:r>
      <w:r w:rsidR="002446DA">
        <w:rPr>
          <w:rFonts w:ascii="Arial" w:hAnsi="Arial"/>
          <w:sz w:val="22"/>
          <w:szCs w:val="22"/>
        </w:rPr>
        <w:t xml:space="preserve"> </w:t>
      </w:r>
      <w:r w:rsidR="00A71B33">
        <w:rPr>
          <w:rFonts w:ascii="Arial" w:hAnsi="Arial"/>
          <w:sz w:val="22"/>
          <w:szCs w:val="22"/>
        </w:rPr>
        <w:t>For example, master’s students may not enroll for a semester or more even though all they lack is their thesis and they intend to finish it.  T</w:t>
      </w:r>
      <w:r w:rsidR="002446DA">
        <w:rPr>
          <w:rFonts w:ascii="Arial" w:hAnsi="Arial"/>
          <w:sz w:val="22"/>
          <w:szCs w:val="22"/>
        </w:rPr>
        <w:t xml:space="preserve">he College of Liberal Arts and Sciences </w:t>
      </w:r>
      <w:r w:rsidR="00A71B33">
        <w:rPr>
          <w:rFonts w:ascii="Arial" w:hAnsi="Arial"/>
          <w:sz w:val="22"/>
          <w:szCs w:val="22"/>
        </w:rPr>
        <w:t xml:space="preserve">established </w:t>
      </w:r>
      <w:r w:rsidR="002446DA">
        <w:rPr>
          <w:rFonts w:ascii="Arial" w:hAnsi="Arial"/>
          <w:sz w:val="22"/>
          <w:szCs w:val="22"/>
        </w:rPr>
        <w:t xml:space="preserve">a maintenance class </w:t>
      </w:r>
      <w:r w:rsidR="00A71B33">
        <w:rPr>
          <w:rFonts w:ascii="Arial" w:hAnsi="Arial"/>
          <w:sz w:val="22"/>
          <w:szCs w:val="22"/>
        </w:rPr>
        <w:t xml:space="preserve">(essentially, a less expensive residency credit) for students who only lack a thesis, and this is being considered by the Graduate School for all master’s students. </w:t>
      </w:r>
      <w:r w:rsidR="002446DA">
        <w:rPr>
          <w:rFonts w:ascii="Arial" w:hAnsi="Arial"/>
          <w:sz w:val="22"/>
          <w:szCs w:val="22"/>
        </w:rPr>
        <w:t xml:space="preserve"> </w:t>
      </w:r>
      <w:r w:rsidR="00885371">
        <w:rPr>
          <w:rFonts w:ascii="Arial" w:hAnsi="Arial"/>
          <w:sz w:val="22"/>
          <w:szCs w:val="22"/>
        </w:rPr>
        <w:t xml:space="preserve">In developing the budget, we need to know </w:t>
      </w:r>
      <w:r w:rsidR="002446DA">
        <w:rPr>
          <w:rFonts w:ascii="Arial" w:hAnsi="Arial"/>
          <w:sz w:val="22"/>
          <w:szCs w:val="22"/>
        </w:rPr>
        <w:t xml:space="preserve">the number of continuing students </w:t>
      </w:r>
      <w:r w:rsidR="00885371">
        <w:rPr>
          <w:rFonts w:ascii="Arial" w:hAnsi="Arial"/>
          <w:sz w:val="22"/>
          <w:szCs w:val="22"/>
        </w:rPr>
        <w:t>in a cohort</w:t>
      </w:r>
      <w:r w:rsidR="002446DA">
        <w:rPr>
          <w:rFonts w:ascii="Arial" w:hAnsi="Arial"/>
          <w:sz w:val="22"/>
          <w:szCs w:val="22"/>
        </w:rPr>
        <w:t xml:space="preserve"> minus those who have graduated.  </w:t>
      </w:r>
      <w:r w:rsidR="00885371">
        <w:rPr>
          <w:rFonts w:ascii="Arial" w:hAnsi="Arial"/>
          <w:sz w:val="22"/>
          <w:szCs w:val="22"/>
        </w:rPr>
        <w:t xml:space="preserve">The Provost’s Office is developing a flow-in flow-out model.  </w:t>
      </w:r>
    </w:p>
    <w:p w14:paraId="0076F013" w14:textId="77777777" w:rsidR="004B0DC1" w:rsidRDefault="004B0DC1" w:rsidP="00C142DF">
      <w:pPr>
        <w:ind w:left="60"/>
      </w:pPr>
    </w:p>
    <w:p w14:paraId="258232E8" w14:textId="77777777" w:rsidR="00C142DF" w:rsidRDefault="00C142DF" w:rsidP="00C142DF">
      <w:pPr>
        <w:pStyle w:val="ListParagraph"/>
        <w:ind w:left="420"/>
        <w:rPr>
          <w:rFonts w:ascii="Arial" w:hAnsi="Arial"/>
          <w:sz w:val="22"/>
          <w:szCs w:val="22"/>
        </w:rPr>
      </w:pPr>
      <w:bookmarkStart w:id="0" w:name="_GoBack"/>
    </w:p>
    <w:bookmarkEnd w:id="0"/>
    <w:p w14:paraId="72ADDB9B" w14:textId="77777777" w:rsidR="00067F8B" w:rsidRDefault="00067F8B" w:rsidP="00C142DF">
      <w:pPr>
        <w:ind w:left="60"/>
        <w:rPr>
          <w:rFonts w:ascii="Arial" w:hAnsi="Arial" w:cs="Arial"/>
          <w:sz w:val="22"/>
          <w:szCs w:val="22"/>
        </w:rPr>
      </w:pPr>
    </w:p>
    <w:p w14:paraId="6DE4AE97" w14:textId="56416310" w:rsidR="004B0DC1" w:rsidRPr="00C142DF" w:rsidRDefault="00C142DF" w:rsidP="00C142DF">
      <w:pPr>
        <w:ind w:left="60"/>
        <w:rPr>
          <w:rFonts w:ascii="Arial" w:hAnsi="Arial" w:cs="Arial"/>
          <w:sz w:val="22"/>
          <w:szCs w:val="22"/>
        </w:rPr>
      </w:pPr>
      <w:r w:rsidRPr="00C142DF">
        <w:rPr>
          <w:rFonts w:ascii="Arial" w:hAnsi="Arial" w:cs="Arial"/>
          <w:sz w:val="22"/>
          <w:szCs w:val="22"/>
        </w:rPr>
        <w:lastRenderedPageBreak/>
        <w:t>P</w:t>
      </w:r>
      <w:r w:rsidR="004B0DC1" w:rsidRPr="00C142DF">
        <w:rPr>
          <w:rFonts w:ascii="Arial" w:hAnsi="Arial" w:cs="Arial"/>
          <w:sz w:val="22"/>
          <w:szCs w:val="22"/>
        </w:rPr>
        <w:t>roceedings of the Policy Committee – September 24, 2018</w:t>
      </w:r>
      <w:r w:rsidR="004B0DC1" w:rsidRPr="00C142DF">
        <w:rPr>
          <w:rFonts w:ascii="Arial" w:hAnsi="Arial" w:cs="Arial"/>
          <w:sz w:val="22"/>
          <w:szCs w:val="22"/>
        </w:rPr>
        <w:tab/>
      </w:r>
      <w:r w:rsidR="004B0DC1" w:rsidRPr="00C142DF">
        <w:rPr>
          <w:rFonts w:ascii="Arial" w:hAnsi="Arial" w:cs="Arial"/>
          <w:sz w:val="22"/>
          <w:szCs w:val="22"/>
        </w:rPr>
        <w:tab/>
        <w:t xml:space="preserve">  Page 2</w:t>
      </w:r>
    </w:p>
    <w:p w14:paraId="7AEAF9B1" w14:textId="77777777" w:rsidR="00097DE1" w:rsidRPr="00C142DF" w:rsidRDefault="00097DE1" w:rsidP="00097DE1">
      <w:pPr>
        <w:rPr>
          <w:rFonts w:ascii="Arial" w:hAnsi="Arial" w:cs="Arial"/>
          <w:sz w:val="22"/>
          <w:szCs w:val="22"/>
        </w:rPr>
      </w:pPr>
    </w:p>
    <w:p w14:paraId="1CAC3B01" w14:textId="1DB14DA7" w:rsidR="00043F34" w:rsidRDefault="005A3979" w:rsidP="00043F34">
      <w:pPr>
        <w:ind w:left="360"/>
        <w:rPr>
          <w:rFonts w:ascii="Arial" w:hAnsi="Arial"/>
          <w:sz w:val="22"/>
          <w:szCs w:val="22"/>
        </w:rPr>
      </w:pPr>
      <w:r>
        <w:rPr>
          <w:rFonts w:ascii="Arial" w:hAnsi="Arial"/>
          <w:sz w:val="22"/>
          <w:szCs w:val="22"/>
        </w:rPr>
        <w:t xml:space="preserve">There was discussion about the </w:t>
      </w:r>
      <w:r w:rsidR="0029728B">
        <w:rPr>
          <w:rFonts w:ascii="Arial" w:hAnsi="Arial"/>
          <w:sz w:val="22"/>
          <w:szCs w:val="22"/>
        </w:rPr>
        <w:t>problems students encounter and the personal situations that may delay their completing their degree</w:t>
      </w:r>
      <w:r w:rsidR="00A71B33">
        <w:rPr>
          <w:rFonts w:ascii="Arial" w:hAnsi="Arial"/>
          <w:sz w:val="22"/>
          <w:szCs w:val="22"/>
        </w:rPr>
        <w:t>s</w:t>
      </w:r>
      <w:r w:rsidR="0029728B">
        <w:rPr>
          <w:rFonts w:ascii="Arial" w:hAnsi="Arial"/>
          <w:sz w:val="22"/>
          <w:szCs w:val="22"/>
        </w:rPr>
        <w:t xml:space="preserve">.  </w:t>
      </w:r>
      <w:r w:rsidR="00043F34">
        <w:rPr>
          <w:rFonts w:ascii="Arial" w:hAnsi="Arial"/>
          <w:sz w:val="22"/>
          <w:szCs w:val="22"/>
        </w:rPr>
        <w:t xml:space="preserve">Mr. Ellis offered to return when the new enrollment dashboard is up and running.  </w:t>
      </w:r>
    </w:p>
    <w:p w14:paraId="4EDBAC5C" w14:textId="77777777" w:rsidR="00043F34" w:rsidRDefault="00043F34" w:rsidP="0029728B">
      <w:pPr>
        <w:rPr>
          <w:rFonts w:ascii="Arial" w:hAnsi="Arial"/>
          <w:sz w:val="22"/>
          <w:szCs w:val="22"/>
        </w:rPr>
      </w:pPr>
    </w:p>
    <w:p w14:paraId="454EAB41" w14:textId="600DA04C" w:rsidR="00043F34" w:rsidRDefault="00043F34" w:rsidP="0029728B">
      <w:pPr>
        <w:rPr>
          <w:rFonts w:ascii="Arial" w:hAnsi="Arial"/>
          <w:sz w:val="22"/>
          <w:szCs w:val="22"/>
        </w:rPr>
      </w:pPr>
      <w:r>
        <w:rPr>
          <w:rFonts w:ascii="Arial" w:hAnsi="Arial"/>
          <w:sz w:val="22"/>
          <w:szCs w:val="22"/>
        </w:rPr>
        <w:t>[Mr. Ellis left the meet</w:t>
      </w:r>
      <w:r w:rsidR="00E51FCE">
        <w:rPr>
          <w:rFonts w:ascii="Arial" w:hAnsi="Arial"/>
          <w:sz w:val="22"/>
          <w:szCs w:val="22"/>
        </w:rPr>
        <w:t>i</w:t>
      </w:r>
      <w:r>
        <w:rPr>
          <w:rFonts w:ascii="Arial" w:hAnsi="Arial"/>
          <w:sz w:val="22"/>
          <w:szCs w:val="22"/>
        </w:rPr>
        <w:t>ng.]</w:t>
      </w:r>
    </w:p>
    <w:p w14:paraId="09C12FA2" w14:textId="77777777" w:rsidR="0026689A" w:rsidRDefault="0026689A" w:rsidP="0029728B">
      <w:pPr>
        <w:rPr>
          <w:rFonts w:ascii="Arial" w:hAnsi="Arial"/>
          <w:sz w:val="22"/>
          <w:szCs w:val="22"/>
        </w:rPr>
      </w:pPr>
    </w:p>
    <w:p w14:paraId="534D212F" w14:textId="0AEED0A2" w:rsidR="0026689A" w:rsidRDefault="0026689A" w:rsidP="00BA1A58">
      <w:pPr>
        <w:ind w:left="360"/>
        <w:rPr>
          <w:rFonts w:ascii="Arial" w:hAnsi="Arial"/>
          <w:sz w:val="22"/>
          <w:szCs w:val="22"/>
        </w:rPr>
      </w:pPr>
      <w:r w:rsidRPr="0026689A">
        <w:rPr>
          <w:rFonts w:ascii="Arial" w:hAnsi="Arial"/>
          <w:sz w:val="22"/>
          <w:szCs w:val="22"/>
        </w:rPr>
        <w:t xml:space="preserve">Provost Whitfield would </w:t>
      </w:r>
      <w:r w:rsidR="00A71B33">
        <w:rPr>
          <w:rFonts w:ascii="Arial" w:hAnsi="Arial"/>
          <w:sz w:val="22"/>
          <w:szCs w:val="22"/>
        </w:rPr>
        <w:t xml:space="preserve">like </w:t>
      </w:r>
      <w:r w:rsidRPr="0026689A">
        <w:rPr>
          <w:rFonts w:ascii="Arial" w:hAnsi="Arial"/>
          <w:sz w:val="22"/>
          <w:szCs w:val="22"/>
        </w:rPr>
        <w:t xml:space="preserve">to have predictive analytics so that as we approach registration we </w:t>
      </w:r>
      <w:r w:rsidR="004D69C1">
        <w:rPr>
          <w:rFonts w:ascii="Arial" w:hAnsi="Arial"/>
          <w:sz w:val="22"/>
          <w:szCs w:val="22"/>
        </w:rPr>
        <w:t xml:space="preserve">know </w:t>
      </w:r>
      <w:r w:rsidRPr="0026689A">
        <w:rPr>
          <w:rFonts w:ascii="Arial" w:hAnsi="Arial"/>
          <w:sz w:val="22"/>
          <w:szCs w:val="22"/>
        </w:rPr>
        <w:t xml:space="preserve">how many students we’ll have and </w:t>
      </w:r>
      <w:r w:rsidR="004D69C1">
        <w:rPr>
          <w:rFonts w:ascii="Arial" w:hAnsi="Arial"/>
          <w:sz w:val="22"/>
          <w:szCs w:val="22"/>
        </w:rPr>
        <w:t xml:space="preserve">we </w:t>
      </w:r>
      <w:r w:rsidRPr="0026689A">
        <w:rPr>
          <w:rFonts w:ascii="Arial" w:hAnsi="Arial"/>
          <w:sz w:val="22"/>
          <w:szCs w:val="22"/>
        </w:rPr>
        <w:t>are able to determine the number of classes</w:t>
      </w:r>
      <w:r w:rsidR="004D69C1">
        <w:rPr>
          <w:rFonts w:ascii="Arial" w:hAnsi="Arial"/>
          <w:sz w:val="22"/>
          <w:szCs w:val="22"/>
        </w:rPr>
        <w:t xml:space="preserve"> needed</w:t>
      </w:r>
      <w:r w:rsidRPr="0026689A">
        <w:rPr>
          <w:rFonts w:ascii="Arial" w:hAnsi="Arial"/>
          <w:sz w:val="22"/>
          <w:szCs w:val="22"/>
        </w:rPr>
        <w:t xml:space="preserve">.  He would like to know when students stop out and whether </w:t>
      </w:r>
      <w:r w:rsidR="004D69C1">
        <w:rPr>
          <w:rFonts w:ascii="Arial" w:hAnsi="Arial"/>
          <w:sz w:val="22"/>
          <w:szCs w:val="22"/>
        </w:rPr>
        <w:t>it is possible to predict that a student will drop</w:t>
      </w:r>
      <w:r w:rsidR="00B37EDA">
        <w:rPr>
          <w:rFonts w:ascii="Arial" w:hAnsi="Arial"/>
          <w:sz w:val="22"/>
          <w:szCs w:val="22"/>
        </w:rPr>
        <w:t xml:space="preserve"> out</w:t>
      </w:r>
      <w:r w:rsidR="004D69C1">
        <w:rPr>
          <w:rFonts w:ascii="Arial" w:hAnsi="Arial"/>
          <w:sz w:val="22"/>
          <w:szCs w:val="22"/>
        </w:rPr>
        <w:t xml:space="preserve"> based on the </w:t>
      </w:r>
      <w:r w:rsidRPr="0026689A">
        <w:rPr>
          <w:rFonts w:ascii="Arial" w:hAnsi="Arial"/>
          <w:sz w:val="22"/>
          <w:szCs w:val="22"/>
        </w:rPr>
        <w:t xml:space="preserve">number of times a student </w:t>
      </w:r>
      <w:r w:rsidR="004D69C1">
        <w:rPr>
          <w:rFonts w:ascii="Arial" w:hAnsi="Arial"/>
          <w:sz w:val="22"/>
          <w:szCs w:val="22"/>
        </w:rPr>
        <w:t xml:space="preserve">stops </w:t>
      </w:r>
      <w:r w:rsidRPr="0026689A">
        <w:rPr>
          <w:rFonts w:ascii="Arial" w:hAnsi="Arial"/>
          <w:sz w:val="22"/>
          <w:szCs w:val="22"/>
        </w:rPr>
        <w:t xml:space="preserve">out. </w:t>
      </w:r>
      <w:r w:rsidR="004D69C1">
        <w:rPr>
          <w:rFonts w:ascii="Arial" w:hAnsi="Arial"/>
          <w:sz w:val="22"/>
          <w:szCs w:val="22"/>
        </w:rPr>
        <w:t xml:space="preserve"> If we can </w:t>
      </w:r>
      <w:r w:rsidRPr="0026689A">
        <w:rPr>
          <w:rFonts w:ascii="Arial" w:hAnsi="Arial"/>
          <w:sz w:val="22"/>
          <w:szCs w:val="22"/>
        </w:rPr>
        <w:t xml:space="preserve">intervene </w:t>
      </w:r>
      <w:r w:rsidR="00232404">
        <w:rPr>
          <w:rFonts w:ascii="Arial" w:hAnsi="Arial"/>
          <w:sz w:val="22"/>
          <w:szCs w:val="22"/>
        </w:rPr>
        <w:t xml:space="preserve">when they stop out </w:t>
      </w:r>
      <w:r w:rsidR="004D69C1">
        <w:rPr>
          <w:rFonts w:ascii="Arial" w:hAnsi="Arial"/>
          <w:sz w:val="22"/>
          <w:szCs w:val="22"/>
        </w:rPr>
        <w:t xml:space="preserve">we might be able to </w:t>
      </w:r>
      <w:r w:rsidRPr="0026689A">
        <w:rPr>
          <w:rFonts w:ascii="Arial" w:hAnsi="Arial"/>
          <w:sz w:val="22"/>
          <w:szCs w:val="22"/>
        </w:rPr>
        <w:t>help them continue.  Ms. Simon mentioned that at one time there was a clearinghouse that tracked students and could tell whether they transferred to another institution.</w:t>
      </w:r>
      <w:r w:rsidR="00BA1A58">
        <w:rPr>
          <w:rFonts w:ascii="Arial" w:hAnsi="Arial"/>
          <w:sz w:val="22"/>
          <w:szCs w:val="22"/>
        </w:rPr>
        <w:t xml:space="preserve"> </w:t>
      </w:r>
    </w:p>
    <w:p w14:paraId="760CA9B6" w14:textId="77777777" w:rsidR="00043F34" w:rsidRDefault="00043F34" w:rsidP="0029728B">
      <w:pPr>
        <w:rPr>
          <w:rFonts w:ascii="Arial" w:hAnsi="Arial"/>
          <w:sz w:val="22"/>
          <w:szCs w:val="22"/>
        </w:rPr>
      </w:pPr>
    </w:p>
    <w:p w14:paraId="37E8CEF1" w14:textId="75590D10" w:rsidR="00B371DD" w:rsidRPr="00C53DAB" w:rsidRDefault="00204A1A" w:rsidP="00C53DAB">
      <w:pPr>
        <w:pStyle w:val="ListParagraph"/>
        <w:numPr>
          <w:ilvl w:val="0"/>
          <w:numId w:val="6"/>
        </w:numPr>
        <w:rPr>
          <w:rFonts w:ascii="Arial" w:hAnsi="Arial"/>
          <w:sz w:val="22"/>
          <w:szCs w:val="22"/>
        </w:rPr>
      </w:pPr>
      <w:r w:rsidRPr="00C53DAB">
        <w:rPr>
          <w:rFonts w:ascii="Arial" w:hAnsi="Arial"/>
          <w:sz w:val="22"/>
          <w:szCs w:val="22"/>
          <w:u w:val="single"/>
        </w:rPr>
        <w:t>Report from the Chair</w:t>
      </w:r>
      <w:r w:rsidRPr="00C53DAB">
        <w:rPr>
          <w:rFonts w:ascii="Arial" w:hAnsi="Arial"/>
          <w:sz w:val="22"/>
          <w:szCs w:val="22"/>
        </w:rPr>
        <w:t xml:space="preserve">:  </w:t>
      </w:r>
    </w:p>
    <w:p w14:paraId="35283CA6" w14:textId="0908D468" w:rsidR="0026689A" w:rsidRDefault="0026689A" w:rsidP="0026689A">
      <w:pPr>
        <w:pStyle w:val="ListParagraph"/>
        <w:numPr>
          <w:ilvl w:val="0"/>
          <w:numId w:val="10"/>
        </w:numPr>
        <w:rPr>
          <w:rFonts w:ascii="Arial" w:hAnsi="Arial"/>
          <w:sz w:val="22"/>
          <w:szCs w:val="22"/>
        </w:rPr>
      </w:pPr>
      <w:r>
        <w:rPr>
          <w:rFonts w:ascii="Arial" w:hAnsi="Arial"/>
          <w:sz w:val="22"/>
          <w:szCs w:val="22"/>
        </w:rPr>
        <w:t xml:space="preserve">The Big Data workshop was held last week at the auditorium </w:t>
      </w:r>
      <w:r w:rsidR="00204AA8">
        <w:rPr>
          <w:rFonts w:ascii="Arial" w:hAnsi="Arial"/>
          <w:sz w:val="22"/>
          <w:szCs w:val="22"/>
        </w:rPr>
        <w:t xml:space="preserve">at </w:t>
      </w:r>
      <w:r>
        <w:rPr>
          <w:rFonts w:ascii="Arial" w:hAnsi="Arial"/>
          <w:sz w:val="22"/>
          <w:szCs w:val="22"/>
        </w:rPr>
        <w:t xml:space="preserve">the Mike Ilitch School of Business.  Ninety people attended.  A higher </w:t>
      </w:r>
      <w:r w:rsidR="00117AA8">
        <w:rPr>
          <w:rFonts w:ascii="Arial" w:hAnsi="Arial"/>
          <w:sz w:val="22"/>
          <w:szCs w:val="22"/>
        </w:rPr>
        <w:t xml:space="preserve">number </w:t>
      </w:r>
      <w:r>
        <w:rPr>
          <w:rFonts w:ascii="Arial" w:hAnsi="Arial"/>
          <w:sz w:val="22"/>
          <w:szCs w:val="22"/>
        </w:rPr>
        <w:t xml:space="preserve">did RCP.  </w:t>
      </w:r>
    </w:p>
    <w:p w14:paraId="045B9DE2" w14:textId="744DD817" w:rsidR="00B91A2E" w:rsidRDefault="00B91A2E" w:rsidP="0026689A">
      <w:pPr>
        <w:pStyle w:val="ListParagraph"/>
        <w:numPr>
          <w:ilvl w:val="0"/>
          <w:numId w:val="10"/>
        </w:numPr>
        <w:rPr>
          <w:rFonts w:ascii="Arial" w:hAnsi="Arial"/>
          <w:sz w:val="22"/>
          <w:szCs w:val="22"/>
        </w:rPr>
      </w:pPr>
      <w:r>
        <w:rPr>
          <w:rFonts w:ascii="Arial" w:hAnsi="Arial"/>
          <w:sz w:val="22"/>
          <w:szCs w:val="22"/>
        </w:rPr>
        <w:t xml:space="preserve">The College of Education is beginning the search for a Dean.  The slate </w:t>
      </w:r>
      <w:r w:rsidR="00B37EDA">
        <w:rPr>
          <w:rFonts w:ascii="Arial" w:hAnsi="Arial"/>
          <w:sz w:val="22"/>
          <w:szCs w:val="22"/>
        </w:rPr>
        <w:t xml:space="preserve">for the search </w:t>
      </w:r>
      <w:r>
        <w:rPr>
          <w:rFonts w:ascii="Arial" w:hAnsi="Arial"/>
          <w:sz w:val="22"/>
          <w:szCs w:val="22"/>
        </w:rPr>
        <w:t>committee is ready</w:t>
      </w:r>
      <w:r w:rsidR="00232404">
        <w:rPr>
          <w:rFonts w:ascii="Arial" w:hAnsi="Arial"/>
          <w:sz w:val="22"/>
          <w:szCs w:val="22"/>
        </w:rPr>
        <w:t xml:space="preserve">.  The College </w:t>
      </w:r>
      <w:r>
        <w:rPr>
          <w:rFonts w:ascii="Arial" w:hAnsi="Arial"/>
          <w:sz w:val="22"/>
          <w:szCs w:val="22"/>
        </w:rPr>
        <w:t xml:space="preserve">will </w:t>
      </w:r>
      <w:r w:rsidR="00232404">
        <w:rPr>
          <w:rFonts w:ascii="Arial" w:hAnsi="Arial"/>
          <w:sz w:val="22"/>
          <w:szCs w:val="22"/>
        </w:rPr>
        <w:t xml:space="preserve">elect </w:t>
      </w:r>
      <w:r>
        <w:rPr>
          <w:rFonts w:ascii="Arial" w:hAnsi="Arial"/>
          <w:sz w:val="22"/>
          <w:szCs w:val="22"/>
        </w:rPr>
        <w:t xml:space="preserve">the </w:t>
      </w:r>
      <w:r w:rsidR="00B37EDA">
        <w:rPr>
          <w:rFonts w:ascii="Arial" w:hAnsi="Arial"/>
          <w:sz w:val="22"/>
          <w:szCs w:val="22"/>
        </w:rPr>
        <w:t xml:space="preserve">members of the </w:t>
      </w:r>
      <w:r>
        <w:rPr>
          <w:rFonts w:ascii="Arial" w:hAnsi="Arial"/>
          <w:sz w:val="22"/>
          <w:szCs w:val="22"/>
        </w:rPr>
        <w:t xml:space="preserve">committee on September 26.  </w:t>
      </w:r>
    </w:p>
    <w:p w14:paraId="4E6511A3" w14:textId="04796CD9" w:rsidR="00385F0A" w:rsidRDefault="00385F0A" w:rsidP="00385F0A">
      <w:pPr>
        <w:rPr>
          <w:rFonts w:ascii="Arial" w:hAnsi="Arial"/>
          <w:sz w:val="22"/>
          <w:szCs w:val="22"/>
        </w:rPr>
      </w:pPr>
      <w:r>
        <w:rPr>
          <w:rFonts w:ascii="Arial" w:hAnsi="Arial"/>
          <w:sz w:val="22"/>
          <w:szCs w:val="22"/>
        </w:rPr>
        <w:t xml:space="preserve">  </w:t>
      </w:r>
    </w:p>
    <w:p w14:paraId="3D05040E" w14:textId="22EE6F85" w:rsidR="00385F0A" w:rsidRPr="00385F0A" w:rsidRDefault="00385F0A" w:rsidP="00385F0A">
      <w:pPr>
        <w:rPr>
          <w:rFonts w:ascii="Arial" w:hAnsi="Arial"/>
          <w:sz w:val="22"/>
          <w:szCs w:val="22"/>
        </w:rPr>
      </w:pPr>
      <w:r>
        <w:rPr>
          <w:rFonts w:ascii="Arial" w:hAnsi="Arial"/>
          <w:sz w:val="22"/>
          <w:szCs w:val="22"/>
        </w:rPr>
        <w:t xml:space="preserve"> 3.  </w:t>
      </w:r>
      <w:r>
        <w:rPr>
          <w:rFonts w:ascii="Arial" w:hAnsi="Arial"/>
          <w:sz w:val="22"/>
          <w:szCs w:val="22"/>
          <w:u w:val="single"/>
        </w:rPr>
        <w:t>Report from the Senate President</w:t>
      </w:r>
      <w:r>
        <w:rPr>
          <w:rFonts w:ascii="Arial" w:hAnsi="Arial"/>
          <w:sz w:val="22"/>
          <w:szCs w:val="22"/>
        </w:rPr>
        <w:t>:</w:t>
      </w:r>
    </w:p>
    <w:p w14:paraId="3172EF1A" w14:textId="1F6CB714" w:rsidR="008F0A2E" w:rsidRDefault="00385F0A" w:rsidP="004E5398">
      <w:pPr>
        <w:ind w:left="720" w:hanging="360"/>
        <w:rPr>
          <w:rFonts w:ascii="Arial" w:hAnsi="Arial"/>
          <w:sz w:val="22"/>
          <w:szCs w:val="22"/>
        </w:rPr>
      </w:pPr>
      <w:r>
        <w:rPr>
          <w:rFonts w:ascii="Arial" w:hAnsi="Arial"/>
          <w:sz w:val="22"/>
          <w:szCs w:val="22"/>
        </w:rPr>
        <w:t xml:space="preserve">a.  The Board of Governors met September 21.  As the faculty representative to the Budget and Finance Committee of the Board, Ms. Beale </w:t>
      </w:r>
      <w:r w:rsidR="00AA75C9">
        <w:rPr>
          <w:rFonts w:ascii="Arial" w:hAnsi="Arial"/>
          <w:sz w:val="22"/>
          <w:szCs w:val="22"/>
        </w:rPr>
        <w:t xml:space="preserve">raised </w:t>
      </w:r>
      <w:r w:rsidR="00C45559">
        <w:rPr>
          <w:rFonts w:ascii="Arial" w:hAnsi="Arial"/>
          <w:sz w:val="22"/>
          <w:szCs w:val="22"/>
        </w:rPr>
        <w:t xml:space="preserve">a </w:t>
      </w:r>
      <w:r w:rsidR="008F0A2E">
        <w:rPr>
          <w:rFonts w:ascii="Arial" w:hAnsi="Arial"/>
          <w:sz w:val="22"/>
          <w:szCs w:val="22"/>
        </w:rPr>
        <w:t xml:space="preserve">concern about the change to the working capital investment.  </w:t>
      </w:r>
      <w:r w:rsidR="00C45559">
        <w:rPr>
          <w:rFonts w:ascii="Arial" w:hAnsi="Arial"/>
          <w:sz w:val="22"/>
          <w:szCs w:val="22"/>
        </w:rPr>
        <w:t>Although s</w:t>
      </w:r>
      <w:r w:rsidR="008F0A2E">
        <w:rPr>
          <w:rFonts w:ascii="Arial" w:hAnsi="Arial"/>
          <w:sz w:val="22"/>
          <w:szCs w:val="22"/>
        </w:rPr>
        <w:t xml:space="preserve">he agreed with the </w:t>
      </w:r>
      <w:r w:rsidR="00C45559">
        <w:rPr>
          <w:rFonts w:ascii="Arial" w:hAnsi="Arial"/>
          <w:sz w:val="22"/>
          <w:szCs w:val="22"/>
        </w:rPr>
        <w:t>proposal to allow more risk, and hence more income, through a less restrictive “tier 3” of working capital funds,</w:t>
      </w:r>
      <w:r w:rsidR="00DE21CD">
        <w:rPr>
          <w:rFonts w:ascii="Arial" w:hAnsi="Arial"/>
          <w:sz w:val="22"/>
          <w:szCs w:val="22"/>
        </w:rPr>
        <w:t xml:space="preserve"> </w:t>
      </w:r>
      <w:r w:rsidR="008F0A2E">
        <w:rPr>
          <w:rFonts w:ascii="Arial" w:hAnsi="Arial"/>
          <w:sz w:val="22"/>
          <w:szCs w:val="22"/>
        </w:rPr>
        <w:t xml:space="preserve">she thought the Board should </w:t>
      </w:r>
      <w:r w:rsidR="00C45559">
        <w:rPr>
          <w:rFonts w:ascii="Arial" w:hAnsi="Arial"/>
          <w:sz w:val="22"/>
          <w:szCs w:val="22"/>
        </w:rPr>
        <w:t xml:space="preserve">maintain some control by imposing </w:t>
      </w:r>
      <w:r w:rsidR="008F0A2E">
        <w:rPr>
          <w:rFonts w:ascii="Arial" w:hAnsi="Arial"/>
          <w:sz w:val="22"/>
          <w:szCs w:val="22"/>
        </w:rPr>
        <w:t>term limits</w:t>
      </w:r>
      <w:r w:rsidR="00C45559">
        <w:rPr>
          <w:rFonts w:ascii="Arial" w:hAnsi="Arial"/>
          <w:sz w:val="22"/>
          <w:szCs w:val="22"/>
        </w:rPr>
        <w:t xml:space="preserve"> and</w:t>
      </w:r>
      <w:r w:rsidR="008F0A2E">
        <w:rPr>
          <w:rFonts w:ascii="Arial" w:hAnsi="Arial"/>
          <w:sz w:val="22"/>
          <w:szCs w:val="22"/>
        </w:rPr>
        <w:t xml:space="preserve"> concentration limit</w:t>
      </w:r>
      <w:r w:rsidR="00C45559">
        <w:rPr>
          <w:rFonts w:ascii="Arial" w:hAnsi="Arial"/>
          <w:sz w:val="22"/>
          <w:szCs w:val="22"/>
        </w:rPr>
        <w:t xml:space="preserve">s, more generous than for the cash equivalents and fixed income investments but still ensuring that the Tier 3 equities or hedge funds are not too concentrated in a single endeavor that could lead to loss of independence, flexibility and added risk. </w:t>
      </w:r>
    </w:p>
    <w:p w14:paraId="40DAA432" w14:textId="7690E42F" w:rsidR="00885371" w:rsidRDefault="008F0A2E" w:rsidP="004E5398">
      <w:pPr>
        <w:ind w:left="720" w:hanging="360"/>
        <w:rPr>
          <w:rFonts w:ascii="Arial" w:hAnsi="Arial"/>
          <w:sz w:val="22"/>
          <w:szCs w:val="22"/>
        </w:rPr>
      </w:pPr>
      <w:r>
        <w:rPr>
          <w:rFonts w:ascii="Arial" w:hAnsi="Arial"/>
          <w:sz w:val="22"/>
          <w:szCs w:val="22"/>
        </w:rPr>
        <w:t xml:space="preserve">b.  </w:t>
      </w:r>
      <w:r w:rsidR="00176B15">
        <w:rPr>
          <w:rFonts w:ascii="Arial" w:hAnsi="Arial"/>
          <w:sz w:val="22"/>
          <w:szCs w:val="22"/>
        </w:rPr>
        <w:t xml:space="preserve">Ms. Beale </w:t>
      </w:r>
      <w:r>
        <w:rPr>
          <w:rFonts w:ascii="Arial" w:hAnsi="Arial"/>
          <w:sz w:val="22"/>
          <w:szCs w:val="22"/>
        </w:rPr>
        <w:t xml:space="preserve">is trying to schedule </w:t>
      </w:r>
      <w:r w:rsidR="00367730">
        <w:rPr>
          <w:rFonts w:ascii="Arial" w:hAnsi="Arial"/>
          <w:sz w:val="22"/>
          <w:szCs w:val="22"/>
        </w:rPr>
        <w:t xml:space="preserve">informal </w:t>
      </w:r>
      <w:r>
        <w:rPr>
          <w:rFonts w:ascii="Arial" w:hAnsi="Arial"/>
          <w:sz w:val="22"/>
          <w:szCs w:val="22"/>
        </w:rPr>
        <w:t>meetings with Board me</w:t>
      </w:r>
      <w:r w:rsidR="00367730">
        <w:rPr>
          <w:rFonts w:ascii="Arial" w:hAnsi="Arial"/>
          <w:sz w:val="22"/>
          <w:szCs w:val="22"/>
        </w:rPr>
        <w:t xml:space="preserve">mbers to talk about </w:t>
      </w:r>
      <w:r>
        <w:rPr>
          <w:rFonts w:ascii="Arial" w:hAnsi="Arial"/>
          <w:sz w:val="22"/>
          <w:szCs w:val="22"/>
        </w:rPr>
        <w:t>the concerns of faculty</w:t>
      </w:r>
      <w:r w:rsidR="00176B15">
        <w:rPr>
          <w:rFonts w:ascii="Arial" w:hAnsi="Arial"/>
          <w:sz w:val="22"/>
          <w:szCs w:val="22"/>
        </w:rPr>
        <w:t xml:space="preserve"> related to issues that arise</w:t>
      </w:r>
      <w:r>
        <w:rPr>
          <w:rFonts w:ascii="Arial" w:hAnsi="Arial"/>
          <w:sz w:val="22"/>
          <w:szCs w:val="22"/>
        </w:rPr>
        <w:t xml:space="preserve">. </w:t>
      </w:r>
    </w:p>
    <w:p w14:paraId="719440B1" w14:textId="6A848A13" w:rsidR="00BD2E51" w:rsidRDefault="008F0A2E" w:rsidP="004E5398">
      <w:pPr>
        <w:ind w:left="720" w:hanging="360"/>
        <w:rPr>
          <w:rFonts w:ascii="Arial" w:hAnsi="Arial"/>
          <w:sz w:val="22"/>
          <w:szCs w:val="22"/>
        </w:rPr>
      </w:pPr>
      <w:r>
        <w:rPr>
          <w:rFonts w:ascii="Arial" w:hAnsi="Arial"/>
          <w:sz w:val="22"/>
          <w:szCs w:val="22"/>
        </w:rPr>
        <w:t xml:space="preserve">c.  </w:t>
      </w:r>
      <w:r w:rsidR="004E5398">
        <w:rPr>
          <w:rFonts w:ascii="Arial" w:hAnsi="Arial"/>
          <w:sz w:val="22"/>
          <w:szCs w:val="22"/>
        </w:rPr>
        <w:t xml:space="preserve"> A</w:t>
      </w:r>
      <w:r>
        <w:rPr>
          <w:rFonts w:ascii="Arial" w:hAnsi="Arial"/>
          <w:sz w:val="22"/>
          <w:szCs w:val="22"/>
        </w:rPr>
        <w:t xml:space="preserve"> Student Success Summit</w:t>
      </w:r>
      <w:r w:rsidR="001B7471">
        <w:rPr>
          <w:rFonts w:ascii="Arial" w:hAnsi="Arial"/>
          <w:sz w:val="22"/>
          <w:szCs w:val="22"/>
        </w:rPr>
        <w:t xml:space="preserve"> will be scheduled later in the fall term.</w:t>
      </w:r>
      <w:r w:rsidR="004E5398">
        <w:rPr>
          <w:rFonts w:ascii="Arial" w:hAnsi="Arial"/>
          <w:sz w:val="22"/>
          <w:szCs w:val="22"/>
        </w:rPr>
        <w:t xml:space="preserve"> </w:t>
      </w:r>
      <w:r>
        <w:rPr>
          <w:rFonts w:ascii="Arial" w:hAnsi="Arial"/>
          <w:sz w:val="22"/>
          <w:szCs w:val="22"/>
        </w:rPr>
        <w:t xml:space="preserve"> Faculty are encouraged to participate.</w:t>
      </w:r>
    </w:p>
    <w:p w14:paraId="44926B37" w14:textId="7AE4233A" w:rsidR="00BD2E51" w:rsidRDefault="00BD2E51" w:rsidP="004E5398">
      <w:pPr>
        <w:ind w:left="720" w:hanging="360"/>
        <w:rPr>
          <w:rFonts w:ascii="Arial" w:hAnsi="Arial"/>
          <w:sz w:val="22"/>
          <w:szCs w:val="22"/>
        </w:rPr>
      </w:pPr>
      <w:r>
        <w:rPr>
          <w:rFonts w:ascii="Arial" w:hAnsi="Arial"/>
          <w:sz w:val="22"/>
          <w:szCs w:val="22"/>
        </w:rPr>
        <w:t xml:space="preserve">d.  </w:t>
      </w:r>
      <w:r w:rsidR="00226175">
        <w:rPr>
          <w:rFonts w:ascii="Arial" w:hAnsi="Arial"/>
          <w:sz w:val="22"/>
          <w:szCs w:val="22"/>
        </w:rPr>
        <w:t>A joint meeting of the Budget Committee and the Policy Committee has been scheduled for October 15 for a detailed presentation on RCM.  Ms. Beale</w:t>
      </w:r>
      <w:r w:rsidR="00C45559">
        <w:rPr>
          <w:rFonts w:ascii="Arial" w:hAnsi="Arial"/>
          <w:sz w:val="22"/>
          <w:szCs w:val="22"/>
        </w:rPr>
        <w:t xml:space="preserve"> also plans to</w:t>
      </w:r>
      <w:r w:rsidR="00247EEF">
        <w:rPr>
          <w:rFonts w:ascii="Arial" w:hAnsi="Arial"/>
          <w:sz w:val="22"/>
          <w:szCs w:val="22"/>
        </w:rPr>
        <w:t xml:space="preserve"> </w:t>
      </w:r>
      <w:r w:rsidR="00226175">
        <w:rPr>
          <w:rFonts w:ascii="Arial" w:hAnsi="Arial"/>
          <w:sz w:val="22"/>
          <w:szCs w:val="22"/>
        </w:rPr>
        <w:t xml:space="preserve">invite the </w:t>
      </w:r>
      <w:r w:rsidR="00C45559">
        <w:rPr>
          <w:rFonts w:ascii="Arial" w:hAnsi="Arial"/>
          <w:sz w:val="22"/>
          <w:szCs w:val="22"/>
        </w:rPr>
        <w:t xml:space="preserve">leads </w:t>
      </w:r>
      <w:r w:rsidR="00226175">
        <w:rPr>
          <w:rFonts w:ascii="Arial" w:hAnsi="Arial"/>
          <w:sz w:val="22"/>
          <w:szCs w:val="22"/>
        </w:rPr>
        <w:t xml:space="preserve">of the RCM task forces to Policy Committee meetings to ask about their areas of responsibility.  </w:t>
      </w:r>
    </w:p>
    <w:p w14:paraId="37BF7A4B" w14:textId="57422AF9" w:rsidR="00B37EDA" w:rsidRDefault="001B7471" w:rsidP="003D084E">
      <w:pPr>
        <w:ind w:left="720" w:hanging="360"/>
        <w:rPr>
          <w:rFonts w:ascii="Arial" w:hAnsi="Arial"/>
          <w:sz w:val="22"/>
          <w:szCs w:val="22"/>
        </w:rPr>
      </w:pPr>
      <w:r>
        <w:rPr>
          <w:rFonts w:ascii="Arial" w:hAnsi="Arial"/>
          <w:sz w:val="22"/>
          <w:szCs w:val="22"/>
        </w:rPr>
        <w:t xml:space="preserve">e.  At the Graduate Council meeting of </w:t>
      </w:r>
      <w:r w:rsidR="00176B15">
        <w:rPr>
          <w:rFonts w:ascii="Arial" w:hAnsi="Arial"/>
          <w:sz w:val="22"/>
          <w:szCs w:val="22"/>
        </w:rPr>
        <w:t>Septem</w:t>
      </w:r>
      <w:r>
        <w:rPr>
          <w:rFonts w:ascii="Arial" w:hAnsi="Arial"/>
          <w:sz w:val="22"/>
          <w:szCs w:val="22"/>
        </w:rPr>
        <w:t xml:space="preserve">ber 12, </w:t>
      </w:r>
      <w:r w:rsidR="00C45559">
        <w:rPr>
          <w:rFonts w:ascii="Arial" w:hAnsi="Arial"/>
          <w:sz w:val="22"/>
          <w:szCs w:val="22"/>
        </w:rPr>
        <w:t>Dean Mathur discussed the ways the Graduate School has taken on new responsibilities to work with the Schools and Colleges to enrich the graduate programs</w:t>
      </w:r>
      <w:r w:rsidR="00C45559" w:rsidRPr="00C24DD2">
        <w:rPr>
          <w:rFonts w:ascii="Arial" w:hAnsi="Arial"/>
          <w:sz w:val="22"/>
          <w:szCs w:val="22"/>
        </w:rPr>
        <w:t>.</w:t>
      </w:r>
      <w:r w:rsidRPr="00C24DD2">
        <w:rPr>
          <w:rFonts w:ascii="Arial" w:hAnsi="Arial"/>
          <w:sz w:val="22"/>
          <w:szCs w:val="22"/>
        </w:rPr>
        <w:t xml:space="preserve">  </w:t>
      </w:r>
      <w:r w:rsidR="00C45559" w:rsidRPr="00C24DD2">
        <w:rPr>
          <w:rFonts w:ascii="Arial" w:hAnsi="Arial"/>
          <w:sz w:val="22"/>
          <w:szCs w:val="22"/>
        </w:rPr>
        <w:t xml:space="preserve">One </w:t>
      </w:r>
      <w:r w:rsidR="00C24DD2">
        <w:rPr>
          <w:rFonts w:ascii="Arial" w:hAnsi="Arial"/>
          <w:sz w:val="22"/>
          <w:szCs w:val="22"/>
        </w:rPr>
        <w:t>problem</w:t>
      </w:r>
      <w:r w:rsidR="00C45559" w:rsidRPr="00C24DD2">
        <w:rPr>
          <w:rFonts w:ascii="Arial" w:hAnsi="Arial"/>
          <w:sz w:val="22"/>
          <w:szCs w:val="22"/>
        </w:rPr>
        <w:t xml:space="preserve"> discussed was th</w:t>
      </w:r>
      <w:r w:rsidR="00C24DD2">
        <w:rPr>
          <w:rFonts w:ascii="Arial" w:hAnsi="Arial"/>
          <w:sz w:val="22"/>
          <w:szCs w:val="22"/>
        </w:rPr>
        <w:t xml:space="preserve">at the </w:t>
      </w:r>
      <w:r w:rsidRPr="00C24DD2">
        <w:rPr>
          <w:rFonts w:ascii="Arial" w:hAnsi="Arial"/>
          <w:sz w:val="22"/>
          <w:szCs w:val="22"/>
        </w:rPr>
        <w:t xml:space="preserve">Graduate School </w:t>
      </w:r>
      <w:r w:rsidR="00D77AD4" w:rsidRPr="00C24DD2">
        <w:rPr>
          <w:rFonts w:ascii="Arial" w:hAnsi="Arial"/>
          <w:sz w:val="22"/>
          <w:szCs w:val="22"/>
        </w:rPr>
        <w:t>ha</w:t>
      </w:r>
      <w:r w:rsidR="00C24DD2">
        <w:rPr>
          <w:rFonts w:ascii="Arial" w:hAnsi="Arial"/>
          <w:sz w:val="22"/>
          <w:szCs w:val="22"/>
        </w:rPr>
        <w:t>d</w:t>
      </w:r>
      <w:r w:rsidR="00D77AD4" w:rsidRPr="00C24DD2">
        <w:rPr>
          <w:rFonts w:ascii="Arial" w:hAnsi="Arial"/>
          <w:sz w:val="22"/>
          <w:szCs w:val="22"/>
        </w:rPr>
        <w:t xml:space="preserve"> been</w:t>
      </w:r>
      <w:r w:rsidRPr="00C24DD2">
        <w:rPr>
          <w:rFonts w:ascii="Arial" w:hAnsi="Arial"/>
          <w:sz w:val="22"/>
          <w:szCs w:val="22"/>
        </w:rPr>
        <w:t xml:space="preserve"> left out of the RCM discussions.</w:t>
      </w:r>
      <w:r>
        <w:rPr>
          <w:rFonts w:ascii="Arial" w:hAnsi="Arial"/>
          <w:sz w:val="22"/>
          <w:szCs w:val="22"/>
        </w:rPr>
        <w:t xml:space="preserve">  The central </w:t>
      </w:r>
      <w:r w:rsidR="001C19B1">
        <w:rPr>
          <w:rFonts w:ascii="Arial" w:hAnsi="Arial"/>
          <w:sz w:val="22"/>
          <w:szCs w:val="22"/>
        </w:rPr>
        <w:t xml:space="preserve">functions such as grants, training programs, </w:t>
      </w:r>
      <w:r w:rsidR="00176B15">
        <w:rPr>
          <w:rFonts w:ascii="Arial" w:hAnsi="Arial"/>
          <w:sz w:val="22"/>
          <w:szCs w:val="22"/>
        </w:rPr>
        <w:t xml:space="preserve">and </w:t>
      </w:r>
      <w:r w:rsidR="001C19B1">
        <w:rPr>
          <w:rFonts w:ascii="Arial" w:hAnsi="Arial"/>
          <w:sz w:val="22"/>
          <w:szCs w:val="22"/>
        </w:rPr>
        <w:t xml:space="preserve">graduate assistants will need to be understood for RCM.  The Policy Committee and the Budget Committee should </w:t>
      </w:r>
      <w:r w:rsidR="003D084E">
        <w:rPr>
          <w:rFonts w:ascii="Arial" w:hAnsi="Arial"/>
          <w:sz w:val="22"/>
          <w:szCs w:val="22"/>
        </w:rPr>
        <w:t xml:space="preserve">pay attention to these issues.  </w:t>
      </w:r>
    </w:p>
    <w:p w14:paraId="4FB67F43" w14:textId="77777777" w:rsidR="00C142DF" w:rsidRDefault="00C142DF" w:rsidP="003D084E">
      <w:pPr>
        <w:ind w:left="720" w:hanging="360"/>
        <w:rPr>
          <w:rFonts w:ascii="Arial" w:hAnsi="Arial"/>
          <w:sz w:val="22"/>
          <w:szCs w:val="22"/>
        </w:rPr>
      </w:pPr>
    </w:p>
    <w:p w14:paraId="273D11AC" w14:textId="77777777" w:rsidR="00C142DF" w:rsidRDefault="00C142DF" w:rsidP="003D084E">
      <w:pPr>
        <w:ind w:left="720" w:hanging="360"/>
        <w:rPr>
          <w:rFonts w:ascii="Arial" w:hAnsi="Arial"/>
          <w:sz w:val="22"/>
          <w:szCs w:val="22"/>
        </w:rPr>
      </w:pPr>
    </w:p>
    <w:p w14:paraId="6CD40E1E" w14:textId="55D9AD62" w:rsidR="004B0DC1" w:rsidRDefault="004B0DC1" w:rsidP="003D084E">
      <w:pPr>
        <w:ind w:left="720" w:hanging="360"/>
        <w:rPr>
          <w:rFonts w:ascii="Arial" w:hAnsi="Arial"/>
          <w:sz w:val="22"/>
          <w:szCs w:val="22"/>
        </w:rPr>
      </w:pPr>
      <w:r>
        <w:rPr>
          <w:rFonts w:ascii="Arial" w:hAnsi="Arial"/>
          <w:sz w:val="22"/>
          <w:szCs w:val="22"/>
        </w:rPr>
        <w:lastRenderedPageBreak/>
        <w:t>Proceedings of the Policy Committee</w:t>
      </w:r>
      <w:r w:rsidR="00C142DF">
        <w:rPr>
          <w:rFonts w:ascii="Arial" w:hAnsi="Arial"/>
          <w:sz w:val="22"/>
          <w:szCs w:val="22"/>
        </w:rPr>
        <w:t>, September 24, 2018</w:t>
      </w:r>
      <w:r>
        <w:rPr>
          <w:rFonts w:ascii="Arial" w:hAnsi="Arial"/>
          <w:sz w:val="22"/>
          <w:szCs w:val="22"/>
        </w:rPr>
        <w:tab/>
        <w:t xml:space="preserve">  </w:t>
      </w:r>
      <w:r w:rsidR="00C142DF">
        <w:rPr>
          <w:rFonts w:ascii="Arial" w:hAnsi="Arial"/>
          <w:sz w:val="22"/>
          <w:szCs w:val="22"/>
        </w:rPr>
        <w:t xml:space="preserve">           </w:t>
      </w:r>
      <w:r>
        <w:rPr>
          <w:rFonts w:ascii="Arial" w:hAnsi="Arial"/>
          <w:sz w:val="22"/>
          <w:szCs w:val="22"/>
        </w:rPr>
        <w:t xml:space="preserve">   Page 3</w:t>
      </w:r>
    </w:p>
    <w:p w14:paraId="78B99F31" w14:textId="77777777" w:rsidR="004B0DC1" w:rsidRDefault="004B0DC1" w:rsidP="003D084E">
      <w:pPr>
        <w:ind w:left="720" w:hanging="360"/>
        <w:rPr>
          <w:rFonts w:ascii="Arial" w:hAnsi="Arial"/>
          <w:sz w:val="22"/>
          <w:szCs w:val="22"/>
        </w:rPr>
      </w:pPr>
    </w:p>
    <w:p w14:paraId="4556D74B" w14:textId="28E086BF" w:rsidR="00885371" w:rsidRDefault="00B37EDA" w:rsidP="003D084E">
      <w:pPr>
        <w:ind w:left="720" w:hanging="360"/>
        <w:rPr>
          <w:rFonts w:ascii="Arial" w:hAnsi="Arial"/>
          <w:sz w:val="22"/>
          <w:szCs w:val="22"/>
        </w:rPr>
      </w:pPr>
      <w:r>
        <w:rPr>
          <w:rFonts w:ascii="Arial" w:hAnsi="Arial"/>
          <w:sz w:val="22"/>
          <w:szCs w:val="22"/>
        </w:rPr>
        <w:t xml:space="preserve">f.   We’ll try to schedule a </w:t>
      </w:r>
      <w:r w:rsidR="003D084E">
        <w:rPr>
          <w:rFonts w:ascii="Arial" w:hAnsi="Arial"/>
          <w:sz w:val="22"/>
          <w:szCs w:val="22"/>
        </w:rPr>
        <w:t>joint meeting of the Policy and Budget Committees with Vice President for Development and Alumni Affairs Susan Burns</w:t>
      </w:r>
      <w:r w:rsidR="00DF6D02">
        <w:rPr>
          <w:rFonts w:ascii="Arial" w:hAnsi="Arial"/>
          <w:sz w:val="22"/>
          <w:szCs w:val="22"/>
        </w:rPr>
        <w:t xml:space="preserve"> in late November</w:t>
      </w:r>
      <w:r w:rsidR="003D084E">
        <w:rPr>
          <w:rFonts w:ascii="Arial" w:hAnsi="Arial"/>
          <w:sz w:val="22"/>
          <w:szCs w:val="22"/>
        </w:rPr>
        <w:t xml:space="preserve">.  </w:t>
      </w:r>
    </w:p>
    <w:p w14:paraId="2F8E445E" w14:textId="77777777" w:rsidR="00885371" w:rsidRDefault="00885371" w:rsidP="00885371">
      <w:pPr>
        <w:rPr>
          <w:rFonts w:ascii="Arial" w:hAnsi="Arial"/>
          <w:sz w:val="22"/>
          <w:szCs w:val="22"/>
        </w:rPr>
      </w:pPr>
    </w:p>
    <w:p w14:paraId="7FE1A81B" w14:textId="6B6DEE45" w:rsidR="00885371" w:rsidRDefault="003F2B54" w:rsidP="003F2B54">
      <w:pPr>
        <w:ind w:left="360" w:hanging="360"/>
        <w:rPr>
          <w:rFonts w:ascii="Arial" w:hAnsi="Arial"/>
          <w:sz w:val="22"/>
          <w:szCs w:val="22"/>
        </w:rPr>
      </w:pPr>
      <w:r>
        <w:rPr>
          <w:rFonts w:ascii="Arial" w:hAnsi="Arial"/>
          <w:sz w:val="22"/>
          <w:szCs w:val="22"/>
        </w:rPr>
        <w:t>*</w:t>
      </w:r>
      <w:r w:rsidR="00247EEF" w:rsidRPr="002866A7">
        <w:rPr>
          <w:rFonts w:ascii="Arial" w:hAnsi="Arial"/>
          <w:sz w:val="22"/>
          <w:szCs w:val="22"/>
        </w:rPr>
        <w:t>4</w:t>
      </w:r>
      <w:r>
        <w:rPr>
          <w:rFonts w:ascii="Arial" w:hAnsi="Arial"/>
          <w:sz w:val="22"/>
          <w:szCs w:val="22"/>
        </w:rPr>
        <w:t xml:space="preserve">.  </w:t>
      </w:r>
      <w:r>
        <w:rPr>
          <w:rFonts w:ascii="Arial" w:hAnsi="Arial"/>
          <w:sz w:val="22"/>
          <w:szCs w:val="22"/>
          <w:u w:val="single"/>
        </w:rPr>
        <w:t>Approval of Proceedings</w:t>
      </w:r>
      <w:r>
        <w:rPr>
          <w:rFonts w:ascii="Arial" w:hAnsi="Arial"/>
          <w:sz w:val="22"/>
          <w:szCs w:val="22"/>
        </w:rPr>
        <w:t xml:space="preserve">:  The </w:t>
      </w:r>
      <w:r w:rsidR="00B37EDA">
        <w:rPr>
          <w:rFonts w:ascii="Arial" w:hAnsi="Arial"/>
          <w:sz w:val="22"/>
          <w:szCs w:val="22"/>
        </w:rPr>
        <w:t xml:space="preserve">Policy </w:t>
      </w:r>
      <w:r>
        <w:rPr>
          <w:rFonts w:ascii="Arial" w:hAnsi="Arial"/>
          <w:sz w:val="22"/>
          <w:szCs w:val="22"/>
        </w:rPr>
        <w:t xml:space="preserve">Committee approved </w:t>
      </w:r>
      <w:r w:rsidR="00176B15">
        <w:rPr>
          <w:rFonts w:ascii="Arial" w:hAnsi="Arial"/>
          <w:sz w:val="22"/>
          <w:szCs w:val="22"/>
        </w:rPr>
        <w:t>the</w:t>
      </w:r>
      <w:r>
        <w:rPr>
          <w:rFonts w:ascii="Arial" w:hAnsi="Arial"/>
          <w:sz w:val="22"/>
          <w:szCs w:val="22"/>
        </w:rPr>
        <w:t xml:space="preserve"> Proceedings of </w:t>
      </w:r>
      <w:r w:rsidR="00176B15">
        <w:rPr>
          <w:rFonts w:ascii="Arial" w:hAnsi="Arial"/>
          <w:sz w:val="22"/>
          <w:szCs w:val="22"/>
        </w:rPr>
        <w:t>its</w:t>
      </w:r>
      <w:r>
        <w:rPr>
          <w:rFonts w:ascii="Arial" w:hAnsi="Arial"/>
          <w:sz w:val="22"/>
          <w:szCs w:val="22"/>
        </w:rPr>
        <w:t xml:space="preserve"> meeting of September 17, 2018, as corrected.</w:t>
      </w:r>
    </w:p>
    <w:p w14:paraId="0D001585" w14:textId="77777777" w:rsidR="003F2B54" w:rsidRDefault="003F2B54" w:rsidP="00885371">
      <w:pPr>
        <w:rPr>
          <w:rFonts w:ascii="Arial" w:hAnsi="Arial"/>
          <w:sz w:val="22"/>
          <w:szCs w:val="22"/>
        </w:rPr>
      </w:pPr>
    </w:p>
    <w:p w14:paraId="0EFB0B79" w14:textId="243E1729" w:rsidR="00885371" w:rsidRPr="00247EEF" w:rsidRDefault="003F2B54" w:rsidP="00247EEF">
      <w:pPr>
        <w:pStyle w:val="ListParagraph"/>
        <w:numPr>
          <w:ilvl w:val="0"/>
          <w:numId w:val="13"/>
        </w:numPr>
        <w:rPr>
          <w:rFonts w:ascii="Arial" w:hAnsi="Arial"/>
          <w:sz w:val="22"/>
          <w:szCs w:val="22"/>
        </w:rPr>
      </w:pPr>
      <w:r w:rsidRPr="00247EEF">
        <w:rPr>
          <w:rFonts w:ascii="Arial" w:hAnsi="Arial"/>
          <w:sz w:val="22"/>
          <w:szCs w:val="22"/>
          <w:u w:val="single"/>
        </w:rPr>
        <w:t>Sesquicentennial Closing</w:t>
      </w:r>
      <w:r w:rsidRPr="00247EEF">
        <w:rPr>
          <w:rFonts w:ascii="Arial" w:hAnsi="Arial"/>
          <w:sz w:val="22"/>
          <w:szCs w:val="22"/>
        </w:rPr>
        <w:t xml:space="preserve">:  The Academic Senate will participate in the closing of the Sesquicentennial celebration.  We will put some of </w:t>
      </w:r>
      <w:r w:rsidR="00E20D5F" w:rsidRPr="00247EEF">
        <w:rPr>
          <w:rFonts w:ascii="Arial" w:hAnsi="Arial"/>
          <w:sz w:val="22"/>
          <w:szCs w:val="22"/>
        </w:rPr>
        <w:t>our reports and a photograph of the current Senate members in a time capsule to be opened in 50 years.</w:t>
      </w:r>
    </w:p>
    <w:p w14:paraId="0765835F" w14:textId="77777777" w:rsidR="00E20D5F" w:rsidRDefault="00E20D5F" w:rsidP="00E20D5F">
      <w:pPr>
        <w:rPr>
          <w:rFonts w:ascii="Arial" w:hAnsi="Arial"/>
          <w:sz w:val="22"/>
          <w:szCs w:val="22"/>
        </w:rPr>
      </w:pPr>
    </w:p>
    <w:p w14:paraId="1CCDD729" w14:textId="0A3D9E9F" w:rsidR="00E20D5F" w:rsidRPr="00247EEF" w:rsidRDefault="00E20D5F" w:rsidP="00247EEF">
      <w:pPr>
        <w:pStyle w:val="ListParagraph"/>
        <w:numPr>
          <w:ilvl w:val="0"/>
          <w:numId w:val="13"/>
        </w:numPr>
        <w:rPr>
          <w:rFonts w:ascii="Arial" w:hAnsi="Arial"/>
          <w:sz w:val="22"/>
          <w:szCs w:val="22"/>
        </w:rPr>
      </w:pPr>
      <w:r w:rsidRPr="00247EEF">
        <w:rPr>
          <w:rFonts w:ascii="Arial" w:hAnsi="Arial"/>
          <w:sz w:val="22"/>
          <w:szCs w:val="22"/>
          <w:u w:val="single"/>
        </w:rPr>
        <w:t>Budget Planning Council</w:t>
      </w:r>
      <w:r w:rsidRPr="00247EEF">
        <w:rPr>
          <w:rFonts w:ascii="Arial" w:hAnsi="Arial"/>
          <w:sz w:val="22"/>
          <w:szCs w:val="22"/>
        </w:rPr>
        <w:t xml:space="preserve">:  Policy Committee selected Cathryn Bock (Oncology, Medicine) to serve on the Budget Planning Council.  </w:t>
      </w:r>
      <w:r w:rsidR="00EB093E" w:rsidRPr="00247EEF">
        <w:rPr>
          <w:rFonts w:ascii="Arial" w:hAnsi="Arial"/>
          <w:sz w:val="22"/>
          <w:szCs w:val="22"/>
        </w:rPr>
        <w:t>Richard Smith (Social Work), the Chair of the Senate’s Budget Committee, William Volz (Accounting, Business School), and Linda Beale (Law) also serve on the BPC.</w:t>
      </w:r>
    </w:p>
    <w:p w14:paraId="4358DA3E" w14:textId="77777777" w:rsidR="00EB093E" w:rsidRPr="00EB093E" w:rsidRDefault="00EB093E" w:rsidP="00EB093E">
      <w:pPr>
        <w:rPr>
          <w:rFonts w:ascii="Arial" w:hAnsi="Arial"/>
          <w:sz w:val="22"/>
          <w:szCs w:val="22"/>
        </w:rPr>
      </w:pPr>
    </w:p>
    <w:p w14:paraId="65521DD6" w14:textId="79971E53" w:rsidR="00885371" w:rsidRDefault="00EB093E" w:rsidP="00247EEF">
      <w:pPr>
        <w:pStyle w:val="ListParagraph"/>
        <w:numPr>
          <w:ilvl w:val="0"/>
          <w:numId w:val="13"/>
        </w:numPr>
        <w:rPr>
          <w:rFonts w:ascii="Arial" w:hAnsi="Arial"/>
          <w:sz w:val="22"/>
          <w:szCs w:val="22"/>
        </w:rPr>
      </w:pPr>
      <w:r w:rsidRPr="00FA7862">
        <w:rPr>
          <w:rFonts w:ascii="Arial" w:hAnsi="Arial"/>
          <w:sz w:val="22"/>
          <w:szCs w:val="22"/>
          <w:u w:val="single"/>
        </w:rPr>
        <w:t>Code of Conduct</w:t>
      </w:r>
      <w:r w:rsidR="00C33270">
        <w:rPr>
          <w:rFonts w:ascii="Arial" w:hAnsi="Arial"/>
          <w:sz w:val="22"/>
          <w:szCs w:val="22"/>
        </w:rPr>
        <w:t>:  I</w:t>
      </w:r>
      <w:r w:rsidRPr="00FA7862">
        <w:rPr>
          <w:rFonts w:ascii="Arial" w:hAnsi="Arial"/>
          <w:sz w:val="22"/>
          <w:szCs w:val="22"/>
        </w:rPr>
        <w:t xml:space="preserve">n 2010, Carolyn Hafner, Associate Vice President and Chief Audit Executive, </w:t>
      </w:r>
      <w:r w:rsidR="0054257D">
        <w:rPr>
          <w:rFonts w:ascii="Arial" w:hAnsi="Arial"/>
          <w:sz w:val="22"/>
          <w:szCs w:val="22"/>
        </w:rPr>
        <w:t xml:space="preserve">initiated a process whereby an administrative committee </w:t>
      </w:r>
      <w:r w:rsidRPr="00FA7862">
        <w:rPr>
          <w:rFonts w:ascii="Arial" w:hAnsi="Arial"/>
          <w:sz w:val="22"/>
          <w:szCs w:val="22"/>
        </w:rPr>
        <w:t>prepared a draft code of ethics for all employees</w:t>
      </w:r>
      <w:r w:rsidR="0054257D">
        <w:rPr>
          <w:rFonts w:ascii="Arial" w:hAnsi="Arial"/>
          <w:sz w:val="22"/>
          <w:szCs w:val="22"/>
        </w:rPr>
        <w:t>,</w:t>
      </w:r>
      <w:r w:rsidRPr="00FA7862">
        <w:rPr>
          <w:rFonts w:ascii="Arial" w:hAnsi="Arial"/>
          <w:sz w:val="22"/>
          <w:szCs w:val="22"/>
        </w:rPr>
        <w:t xml:space="preserve"> including faculty.</w:t>
      </w:r>
      <w:r w:rsidR="00D87526">
        <w:rPr>
          <w:rFonts w:ascii="Arial" w:hAnsi="Arial"/>
          <w:sz w:val="22"/>
          <w:szCs w:val="22"/>
        </w:rPr>
        <w:t xml:space="preserve">  T</w:t>
      </w:r>
      <w:r w:rsidR="00205E7D" w:rsidRPr="00FA7862">
        <w:rPr>
          <w:rFonts w:ascii="Arial" w:hAnsi="Arial"/>
          <w:sz w:val="22"/>
          <w:szCs w:val="22"/>
        </w:rPr>
        <w:t xml:space="preserve">he Policy Committee and the AAUP-AFT objected to </w:t>
      </w:r>
      <w:r w:rsidR="00C33270">
        <w:rPr>
          <w:rFonts w:ascii="Arial" w:hAnsi="Arial"/>
          <w:sz w:val="22"/>
          <w:szCs w:val="22"/>
        </w:rPr>
        <w:t>the</w:t>
      </w:r>
      <w:r w:rsidR="00205E7D" w:rsidRPr="00FA7862">
        <w:rPr>
          <w:rFonts w:ascii="Arial" w:hAnsi="Arial"/>
          <w:sz w:val="22"/>
          <w:szCs w:val="22"/>
        </w:rPr>
        <w:t xml:space="preserve"> code </w:t>
      </w:r>
      <w:r w:rsidR="0054257D">
        <w:rPr>
          <w:rFonts w:ascii="Arial" w:hAnsi="Arial"/>
          <w:sz w:val="22"/>
          <w:szCs w:val="22"/>
        </w:rPr>
        <w:t>because of numerous concerns about overreach and violation of due process and academic freedom rights.  T</w:t>
      </w:r>
      <w:r w:rsidR="00205E7D" w:rsidRPr="00FA7862">
        <w:rPr>
          <w:rFonts w:ascii="Arial" w:hAnsi="Arial"/>
          <w:sz w:val="22"/>
          <w:szCs w:val="22"/>
        </w:rPr>
        <w:t xml:space="preserve">he AAUP-AFT filed a grievance citing the Administration’s violation of the Collective Bargaining Agreement.  Ms. Hafner has </w:t>
      </w:r>
      <w:r w:rsidR="0054257D">
        <w:rPr>
          <w:rFonts w:ascii="Arial" w:hAnsi="Arial"/>
          <w:sz w:val="22"/>
          <w:szCs w:val="22"/>
        </w:rPr>
        <w:t xml:space="preserve">again </w:t>
      </w:r>
      <w:r w:rsidR="00205E7D" w:rsidRPr="00FA7862">
        <w:rPr>
          <w:rFonts w:ascii="Arial" w:hAnsi="Arial"/>
          <w:sz w:val="22"/>
          <w:szCs w:val="22"/>
        </w:rPr>
        <w:t xml:space="preserve">proposed that a code of conduct be </w:t>
      </w:r>
      <w:r w:rsidR="00C33270">
        <w:rPr>
          <w:rFonts w:ascii="Arial" w:hAnsi="Arial"/>
          <w:sz w:val="22"/>
          <w:szCs w:val="22"/>
        </w:rPr>
        <w:t>develop</w:t>
      </w:r>
      <w:r w:rsidR="00205E7D" w:rsidRPr="00FA7862">
        <w:rPr>
          <w:rFonts w:ascii="Arial" w:hAnsi="Arial"/>
          <w:sz w:val="22"/>
          <w:szCs w:val="22"/>
        </w:rPr>
        <w:t>ed</w:t>
      </w:r>
      <w:r w:rsidR="0054257D">
        <w:rPr>
          <w:rFonts w:ascii="Arial" w:hAnsi="Arial"/>
          <w:sz w:val="22"/>
          <w:szCs w:val="22"/>
        </w:rPr>
        <w:t xml:space="preserve"> in order</w:t>
      </w:r>
      <w:r w:rsidR="00205E7D" w:rsidRPr="00FA7862">
        <w:rPr>
          <w:rFonts w:ascii="Arial" w:hAnsi="Arial"/>
          <w:sz w:val="22"/>
          <w:szCs w:val="22"/>
        </w:rPr>
        <w:t xml:space="preserve"> to comply with </w:t>
      </w:r>
      <w:r w:rsidR="0078358C" w:rsidRPr="00FA7862">
        <w:rPr>
          <w:rFonts w:ascii="Arial" w:hAnsi="Arial"/>
          <w:sz w:val="22"/>
          <w:szCs w:val="22"/>
        </w:rPr>
        <w:t xml:space="preserve">federal law.  </w:t>
      </w:r>
      <w:r w:rsidR="0054257D">
        <w:rPr>
          <w:rFonts w:ascii="Arial" w:hAnsi="Arial"/>
          <w:sz w:val="22"/>
          <w:szCs w:val="22"/>
        </w:rPr>
        <w:t>Ms. Beale discussed the history and concerns of faculty with Provost Whitfield, noting that we already have various Board and University policies dealing with the critical research and fiscal integrity issues, as required by the federal regulations.</w:t>
      </w:r>
      <w:r w:rsidR="0078358C" w:rsidRPr="00FA7862">
        <w:rPr>
          <w:rFonts w:ascii="Arial" w:hAnsi="Arial"/>
          <w:sz w:val="22"/>
          <w:szCs w:val="22"/>
        </w:rPr>
        <w:t xml:space="preserve">  </w:t>
      </w:r>
      <w:r w:rsidR="0054257D">
        <w:rPr>
          <w:rFonts w:ascii="Arial" w:hAnsi="Arial"/>
          <w:sz w:val="22"/>
          <w:szCs w:val="22"/>
        </w:rPr>
        <w:t>That said,</w:t>
      </w:r>
      <w:r w:rsidR="0078358C" w:rsidRPr="00FA7862">
        <w:rPr>
          <w:rFonts w:ascii="Arial" w:hAnsi="Arial"/>
          <w:sz w:val="22"/>
          <w:szCs w:val="22"/>
        </w:rPr>
        <w:t xml:space="preserve"> </w:t>
      </w:r>
      <w:r w:rsidR="008940E9" w:rsidRPr="00FA7862">
        <w:rPr>
          <w:rFonts w:ascii="Arial" w:hAnsi="Arial"/>
          <w:sz w:val="22"/>
          <w:szCs w:val="22"/>
        </w:rPr>
        <w:t xml:space="preserve">Ms. Beale would like to see a modification of </w:t>
      </w:r>
      <w:r w:rsidR="0054257D">
        <w:rPr>
          <w:rFonts w:ascii="Arial" w:hAnsi="Arial"/>
          <w:sz w:val="22"/>
          <w:szCs w:val="22"/>
        </w:rPr>
        <w:t xml:space="preserve">the </w:t>
      </w:r>
      <w:r w:rsidR="008940E9" w:rsidRPr="00FA7862">
        <w:rPr>
          <w:rFonts w:ascii="Arial" w:hAnsi="Arial"/>
          <w:sz w:val="22"/>
          <w:szCs w:val="22"/>
        </w:rPr>
        <w:t>research</w:t>
      </w:r>
      <w:r w:rsidR="0054257D">
        <w:rPr>
          <w:rFonts w:ascii="Arial" w:hAnsi="Arial"/>
          <w:sz w:val="22"/>
          <w:szCs w:val="22"/>
        </w:rPr>
        <w:t xml:space="preserve"> misconduct</w:t>
      </w:r>
      <w:r w:rsidR="008940E9" w:rsidRPr="00FA7862">
        <w:rPr>
          <w:rFonts w:ascii="Arial" w:hAnsi="Arial"/>
          <w:sz w:val="22"/>
          <w:szCs w:val="22"/>
        </w:rPr>
        <w:t xml:space="preserve"> policy </w:t>
      </w:r>
      <w:r w:rsidR="0054257D">
        <w:rPr>
          <w:rFonts w:ascii="Arial" w:hAnsi="Arial"/>
          <w:sz w:val="22"/>
          <w:szCs w:val="22"/>
        </w:rPr>
        <w:t xml:space="preserve">that was promulgated in 2010, </w:t>
      </w:r>
      <w:r w:rsidR="008940E9" w:rsidRPr="00FA7862">
        <w:rPr>
          <w:rFonts w:ascii="Arial" w:hAnsi="Arial"/>
          <w:sz w:val="22"/>
          <w:szCs w:val="22"/>
        </w:rPr>
        <w:t>because it does not allow someone accused of research misconduct to have input into the membership of the inquiry or investigation committee</w:t>
      </w:r>
      <w:r w:rsidR="0054257D">
        <w:rPr>
          <w:rFonts w:ascii="Arial" w:hAnsi="Arial"/>
          <w:sz w:val="22"/>
          <w:szCs w:val="22"/>
        </w:rPr>
        <w:t>s</w:t>
      </w:r>
      <w:r w:rsidR="008940E9" w:rsidRPr="00FA7862">
        <w:rPr>
          <w:rFonts w:ascii="Arial" w:hAnsi="Arial"/>
          <w:sz w:val="22"/>
          <w:szCs w:val="22"/>
        </w:rPr>
        <w:t xml:space="preserve">.  Mr. Parrish </w:t>
      </w:r>
      <w:r w:rsidR="0054257D">
        <w:rPr>
          <w:rFonts w:ascii="Arial" w:hAnsi="Arial"/>
          <w:sz w:val="22"/>
          <w:szCs w:val="22"/>
        </w:rPr>
        <w:t>added</w:t>
      </w:r>
      <w:r w:rsidR="0054257D" w:rsidRPr="00FA7862">
        <w:rPr>
          <w:rFonts w:ascii="Arial" w:hAnsi="Arial"/>
          <w:sz w:val="22"/>
          <w:szCs w:val="22"/>
        </w:rPr>
        <w:t xml:space="preserve"> </w:t>
      </w:r>
      <w:r w:rsidR="008940E9" w:rsidRPr="00FA7862">
        <w:rPr>
          <w:rFonts w:ascii="Arial" w:hAnsi="Arial"/>
          <w:sz w:val="22"/>
          <w:szCs w:val="22"/>
        </w:rPr>
        <w:t>that the University’s current procedures are a</w:t>
      </w:r>
      <w:r w:rsidR="0054257D">
        <w:rPr>
          <w:rFonts w:ascii="Arial" w:hAnsi="Arial"/>
          <w:sz w:val="22"/>
          <w:szCs w:val="22"/>
        </w:rPr>
        <w:t xml:space="preserve"> clear</w:t>
      </w:r>
      <w:r w:rsidR="008940E9" w:rsidRPr="00FA7862">
        <w:rPr>
          <w:rFonts w:ascii="Arial" w:hAnsi="Arial"/>
          <w:sz w:val="22"/>
          <w:szCs w:val="22"/>
        </w:rPr>
        <w:t xml:space="preserve"> violation of due process</w:t>
      </w:r>
      <w:r w:rsidR="0054257D">
        <w:rPr>
          <w:rFonts w:ascii="Arial" w:hAnsi="Arial"/>
          <w:sz w:val="22"/>
          <w:szCs w:val="22"/>
        </w:rPr>
        <w:t xml:space="preserve"> because the accused cannot</w:t>
      </w:r>
      <w:r w:rsidR="0065082F" w:rsidRPr="00FA7862">
        <w:rPr>
          <w:rFonts w:ascii="Arial" w:hAnsi="Arial"/>
          <w:sz w:val="22"/>
          <w:szCs w:val="22"/>
        </w:rPr>
        <w:t xml:space="preserve"> question </w:t>
      </w:r>
      <w:r w:rsidR="0054257D">
        <w:rPr>
          <w:rFonts w:ascii="Arial" w:hAnsi="Arial"/>
          <w:sz w:val="22"/>
          <w:szCs w:val="22"/>
        </w:rPr>
        <w:t>the</w:t>
      </w:r>
      <w:r w:rsidR="0054257D" w:rsidRPr="00FA7862">
        <w:rPr>
          <w:rFonts w:ascii="Arial" w:hAnsi="Arial"/>
          <w:sz w:val="22"/>
          <w:szCs w:val="22"/>
        </w:rPr>
        <w:t xml:space="preserve"> </w:t>
      </w:r>
      <w:r w:rsidR="0065082F" w:rsidRPr="00FA7862">
        <w:rPr>
          <w:rFonts w:ascii="Arial" w:hAnsi="Arial"/>
          <w:sz w:val="22"/>
          <w:szCs w:val="22"/>
        </w:rPr>
        <w:t>witness</w:t>
      </w:r>
      <w:r w:rsidR="0054257D">
        <w:rPr>
          <w:rFonts w:ascii="Arial" w:hAnsi="Arial"/>
          <w:sz w:val="22"/>
          <w:szCs w:val="22"/>
        </w:rPr>
        <w:t>es at the investigative hearing</w:t>
      </w:r>
      <w:r w:rsidR="0065082F" w:rsidRPr="00FA7862">
        <w:rPr>
          <w:rFonts w:ascii="Arial" w:hAnsi="Arial"/>
          <w:sz w:val="22"/>
          <w:szCs w:val="22"/>
        </w:rPr>
        <w:t>.</w:t>
      </w:r>
      <w:r w:rsidR="00C23393" w:rsidRPr="00FA7862">
        <w:rPr>
          <w:rFonts w:ascii="Arial" w:hAnsi="Arial"/>
          <w:sz w:val="22"/>
          <w:szCs w:val="22"/>
        </w:rPr>
        <w:t xml:space="preserve">  Ms. Beale, Ms. Hafner, Provost Whitfield, and Vice President for Finance and Business Operations William Decatur will meet to discuss </w:t>
      </w:r>
      <w:r w:rsidR="0054257D">
        <w:rPr>
          <w:rFonts w:ascii="Arial" w:hAnsi="Arial"/>
          <w:sz w:val="22"/>
          <w:szCs w:val="22"/>
        </w:rPr>
        <w:t>these issues</w:t>
      </w:r>
      <w:r w:rsidR="00FA7862">
        <w:rPr>
          <w:rFonts w:ascii="Arial" w:hAnsi="Arial"/>
          <w:sz w:val="22"/>
          <w:szCs w:val="22"/>
        </w:rPr>
        <w:t xml:space="preserve">.  </w:t>
      </w:r>
    </w:p>
    <w:p w14:paraId="734149CD" w14:textId="77777777" w:rsidR="00E76016" w:rsidRDefault="00E76016" w:rsidP="00E76016">
      <w:pPr>
        <w:rPr>
          <w:rFonts w:ascii="Arial" w:hAnsi="Arial"/>
          <w:sz w:val="22"/>
          <w:szCs w:val="22"/>
        </w:rPr>
      </w:pPr>
    </w:p>
    <w:p w14:paraId="497F26A8" w14:textId="0D39F036" w:rsidR="008B1D43" w:rsidRDefault="00E76016" w:rsidP="00D25E19">
      <w:pPr>
        <w:pStyle w:val="ListParagraph"/>
        <w:numPr>
          <w:ilvl w:val="0"/>
          <w:numId w:val="13"/>
        </w:numPr>
        <w:rPr>
          <w:rFonts w:ascii="Arial" w:hAnsi="Arial"/>
          <w:sz w:val="22"/>
          <w:szCs w:val="22"/>
        </w:rPr>
      </w:pPr>
      <w:r w:rsidRPr="00D25E19">
        <w:rPr>
          <w:rFonts w:ascii="Arial" w:hAnsi="Arial"/>
          <w:sz w:val="22"/>
          <w:szCs w:val="22"/>
          <w:u w:val="single"/>
        </w:rPr>
        <w:t xml:space="preserve">Report from </w:t>
      </w:r>
      <w:r w:rsidR="007D6A8D" w:rsidRPr="00D25E19">
        <w:rPr>
          <w:rFonts w:ascii="Arial" w:hAnsi="Arial"/>
          <w:sz w:val="22"/>
          <w:szCs w:val="22"/>
          <w:u w:val="single"/>
        </w:rPr>
        <w:t>the L</w:t>
      </w:r>
      <w:r w:rsidRPr="00D25E19">
        <w:rPr>
          <w:rFonts w:ascii="Arial" w:hAnsi="Arial"/>
          <w:sz w:val="22"/>
          <w:szCs w:val="22"/>
          <w:u w:val="single"/>
        </w:rPr>
        <w:t>iaison</w:t>
      </w:r>
      <w:r w:rsidR="007D6A8D" w:rsidRPr="00D25E19">
        <w:rPr>
          <w:rFonts w:ascii="Arial" w:hAnsi="Arial"/>
          <w:sz w:val="22"/>
          <w:szCs w:val="22"/>
          <w:u w:val="single"/>
        </w:rPr>
        <w:t xml:space="preserve"> to the Curriculum and Instruction Committee (CIC)</w:t>
      </w:r>
      <w:r w:rsidR="007D6A8D" w:rsidRPr="00C142DF">
        <w:rPr>
          <w:rFonts w:ascii="Arial" w:hAnsi="Arial"/>
          <w:sz w:val="22"/>
          <w:szCs w:val="22"/>
        </w:rPr>
        <w:t xml:space="preserve">:  </w:t>
      </w:r>
      <w:r w:rsidRPr="00C142DF">
        <w:rPr>
          <w:rFonts w:ascii="Arial" w:hAnsi="Arial"/>
          <w:sz w:val="22"/>
          <w:szCs w:val="22"/>
        </w:rPr>
        <w:t xml:space="preserve">Mr. Beavers, the liaison to the </w:t>
      </w:r>
      <w:r w:rsidR="007D6A8D" w:rsidRPr="00C142DF">
        <w:rPr>
          <w:rFonts w:ascii="Arial" w:hAnsi="Arial"/>
          <w:sz w:val="22"/>
          <w:szCs w:val="22"/>
        </w:rPr>
        <w:t>CIC</w:t>
      </w:r>
      <w:r w:rsidRPr="00C142DF">
        <w:rPr>
          <w:rFonts w:ascii="Arial" w:hAnsi="Arial"/>
          <w:sz w:val="22"/>
          <w:szCs w:val="22"/>
        </w:rPr>
        <w:t xml:space="preserve">, reported that </w:t>
      </w:r>
      <w:r w:rsidR="000520A1" w:rsidRPr="00C142DF">
        <w:rPr>
          <w:rFonts w:ascii="Arial" w:hAnsi="Arial"/>
          <w:sz w:val="22"/>
          <w:szCs w:val="22"/>
        </w:rPr>
        <w:t xml:space="preserve">the Committee discussed the </w:t>
      </w:r>
      <w:r w:rsidR="003F4040" w:rsidRPr="00C142DF">
        <w:rPr>
          <w:rFonts w:ascii="Arial" w:hAnsi="Arial"/>
          <w:sz w:val="22"/>
          <w:szCs w:val="22"/>
        </w:rPr>
        <w:t xml:space="preserve">general education </w:t>
      </w:r>
      <w:r w:rsidR="000520A1" w:rsidRPr="00C142DF">
        <w:rPr>
          <w:rFonts w:ascii="Arial" w:hAnsi="Arial"/>
          <w:sz w:val="22"/>
          <w:szCs w:val="22"/>
        </w:rPr>
        <w:t>quanti</w:t>
      </w:r>
      <w:r w:rsidR="001D0902" w:rsidRPr="00C142DF">
        <w:rPr>
          <w:rFonts w:ascii="Arial" w:hAnsi="Arial"/>
          <w:sz w:val="22"/>
          <w:szCs w:val="22"/>
        </w:rPr>
        <w:t xml:space="preserve">tative experience requirement.  The </w:t>
      </w:r>
      <w:r w:rsidR="003F4040" w:rsidRPr="00C142DF">
        <w:rPr>
          <w:rFonts w:ascii="Arial" w:hAnsi="Arial"/>
          <w:sz w:val="22"/>
          <w:szCs w:val="22"/>
        </w:rPr>
        <w:t xml:space="preserve">CIC members identified the issues they will tackle this year.  They will </w:t>
      </w:r>
      <w:r w:rsidR="001D0902" w:rsidRPr="00C142DF">
        <w:rPr>
          <w:rFonts w:ascii="Arial" w:hAnsi="Arial"/>
          <w:sz w:val="22"/>
          <w:szCs w:val="22"/>
        </w:rPr>
        <w:t xml:space="preserve">discuss the cost of textbooks and the model where the entire class </w:t>
      </w:r>
      <w:r w:rsidR="007D6A8D" w:rsidRPr="00C142DF">
        <w:rPr>
          <w:rFonts w:ascii="Arial" w:hAnsi="Arial"/>
          <w:sz w:val="22"/>
          <w:szCs w:val="22"/>
        </w:rPr>
        <w:t>uses</w:t>
      </w:r>
      <w:r w:rsidR="001D0902" w:rsidRPr="00C142DF">
        <w:rPr>
          <w:rFonts w:ascii="Arial" w:hAnsi="Arial"/>
          <w:sz w:val="22"/>
          <w:szCs w:val="22"/>
        </w:rPr>
        <w:t xml:space="preserve"> an electronic book</w:t>
      </w:r>
      <w:r w:rsidR="000C249E" w:rsidRPr="00C142DF">
        <w:rPr>
          <w:rFonts w:ascii="Arial" w:hAnsi="Arial"/>
          <w:sz w:val="22"/>
          <w:szCs w:val="22"/>
        </w:rPr>
        <w:t xml:space="preserve">, which can be purchased </w:t>
      </w:r>
      <w:r w:rsidR="007D6A8D" w:rsidRPr="00C142DF">
        <w:rPr>
          <w:rFonts w:ascii="Arial" w:hAnsi="Arial"/>
          <w:sz w:val="22"/>
          <w:szCs w:val="22"/>
        </w:rPr>
        <w:t>at a large discount</w:t>
      </w:r>
      <w:r w:rsidR="001D0902" w:rsidRPr="00C142DF">
        <w:rPr>
          <w:rFonts w:ascii="Arial" w:hAnsi="Arial"/>
          <w:sz w:val="22"/>
          <w:szCs w:val="22"/>
        </w:rPr>
        <w:t xml:space="preserve">.  Open textbooks will be discussed.  The Higher Education Commission requires the University to develop a set of educational outcomes for the general Wayne State University student.  </w:t>
      </w:r>
      <w:r w:rsidR="007D6A8D" w:rsidRPr="00C142DF">
        <w:rPr>
          <w:rFonts w:ascii="Arial" w:hAnsi="Arial"/>
          <w:sz w:val="22"/>
          <w:szCs w:val="22"/>
        </w:rPr>
        <w:t>Darin Ellis</w:t>
      </w:r>
      <w:r w:rsidR="002A758E" w:rsidRPr="00C142DF">
        <w:rPr>
          <w:rFonts w:ascii="Arial" w:hAnsi="Arial"/>
          <w:sz w:val="22"/>
          <w:szCs w:val="22"/>
        </w:rPr>
        <w:t xml:space="preserve"> will provide samples of what other universities have done.  </w:t>
      </w:r>
      <w:r w:rsidR="00DA55E0" w:rsidRPr="00C142DF">
        <w:rPr>
          <w:rFonts w:ascii="Arial" w:hAnsi="Arial"/>
          <w:sz w:val="22"/>
          <w:szCs w:val="22"/>
        </w:rPr>
        <w:t xml:space="preserve">Mr. Roth, who chairs the CIC, </w:t>
      </w:r>
      <w:r w:rsidR="007D6A8D" w:rsidRPr="00C142DF">
        <w:rPr>
          <w:rFonts w:ascii="Arial" w:hAnsi="Arial"/>
          <w:sz w:val="22"/>
          <w:szCs w:val="22"/>
        </w:rPr>
        <w:t>added</w:t>
      </w:r>
      <w:r w:rsidR="00DA55E0" w:rsidRPr="00C142DF">
        <w:rPr>
          <w:rFonts w:ascii="Arial" w:hAnsi="Arial"/>
          <w:sz w:val="22"/>
          <w:szCs w:val="22"/>
        </w:rPr>
        <w:t xml:space="preserve"> that they would discuss RCM</w:t>
      </w:r>
      <w:r w:rsidR="0054257D" w:rsidRPr="00C142DF">
        <w:rPr>
          <w:rFonts w:ascii="Arial" w:hAnsi="Arial"/>
          <w:sz w:val="22"/>
          <w:szCs w:val="22"/>
        </w:rPr>
        <w:t xml:space="preserve">, with attention to the issue of </w:t>
      </w:r>
      <w:r w:rsidR="00DA55E0" w:rsidRPr="00C142DF">
        <w:rPr>
          <w:rFonts w:ascii="Arial" w:hAnsi="Arial"/>
          <w:sz w:val="22"/>
          <w:szCs w:val="22"/>
        </w:rPr>
        <w:t>college</w:t>
      </w:r>
      <w:r w:rsidR="00C33270" w:rsidRPr="00C142DF">
        <w:rPr>
          <w:rFonts w:ascii="Arial" w:hAnsi="Arial"/>
          <w:sz w:val="22"/>
          <w:szCs w:val="22"/>
        </w:rPr>
        <w:t>s</w:t>
      </w:r>
      <w:r w:rsidR="00DA55E0" w:rsidRPr="00C142DF">
        <w:rPr>
          <w:rFonts w:ascii="Arial" w:hAnsi="Arial"/>
          <w:sz w:val="22"/>
          <w:szCs w:val="22"/>
        </w:rPr>
        <w:t xml:space="preserve"> </w:t>
      </w:r>
      <w:r w:rsidR="0054257D" w:rsidRPr="00C142DF">
        <w:rPr>
          <w:rFonts w:ascii="Arial" w:hAnsi="Arial"/>
          <w:sz w:val="22"/>
          <w:szCs w:val="22"/>
        </w:rPr>
        <w:t xml:space="preserve">“poaching” courses that have been offered by other schools </w:t>
      </w:r>
      <w:r w:rsidR="00DA55E0" w:rsidRPr="00C142DF">
        <w:rPr>
          <w:rFonts w:ascii="Arial" w:hAnsi="Arial"/>
          <w:sz w:val="22"/>
          <w:szCs w:val="22"/>
        </w:rPr>
        <w:t xml:space="preserve">and the problem of electronic cheating.  </w:t>
      </w:r>
    </w:p>
    <w:p w14:paraId="6D0261ED" w14:textId="5BF24508" w:rsidR="00E76016" w:rsidRDefault="00C142DF" w:rsidP="00220275">
      <w:pPr>
        <w:pStyle w:val="ListParagraph"/>
        <w:ind w:left="0"/>
        <w:rPr>
          <w:rFonts w:ascii="Arial" w:hAnsi="Arial"/>
          <w:sz w:val="22"/>
          <w:szCs w:val="22"/>
        </w:rPr>
      </w:pPr>
      <w:r>
        <w:rPr>
          <w:rFonts w:ascii="Arial" w:hAnsi="Arial"/>
          <w:sz w:val="22"/>
          <w:szCs w:val="22"/>
        </w:rPr>
        <w:t>___________________________________________________________________</w:t>
      </w:r>
      <w:r w:rsidR="00220275">
        <w:rPr>
          <w:rFonts w:ascii="Arial" w:hAnsi="Arial"/>
          <w:sz w:val="22"/>
          <w:szCs w:val="22"/>
        </w:rPr>
        <w:t>__</w:t>
      </w:r>
    </w:p>
    <w:p w14:paraId="1CC2CA8B" w14:textId="77777777" w:rsidR="00220275" w:rsidRPr="00D25E19" w:rsidRDefault="00220275" w:rsidP="00220275">
      <w:pPr>
        <w:pStyle w:val="ListParagraph"/>
        <w:ind w:left="0"/>
        <w:rPr>
          <w:rFonts w:ascii="Arial" w:hAnsi="Arial"/>
          <w:sz w:val="22"/>
          <w:szCs w:val="22"/>
        </w:rPr>
      </w:pPr>
    </w:p>
    <w:p w14:paraId="3C75B9BE" w14:textId="32C96263" w:rsidR="00885371" w:rsidRPr="00220275" w:rsidRDefault="00C142DF" w:rsidP="00885371">
      <w:pPr>
        <w:rPr>
          <w:rFonts w:ascii="Arial" w:hAnsi="Arial"/>
          <w:sz w:val="22"/>
          <w:szCs w:val="22"/>
        </w:rPr>
      </w:pPr>
      <w:r w:rsidRPr="00220275">
        <w:rPr>
          <w:rFonts w:ascii="Arial" w:hAnsi="Arial"/>
          <w:sz w:val="22"/>
          <w:szCs w:val="22"/>
        </w:rPr>
        <w:t xml:space="preserve">Approved as corrected at the Policy Committee </w:t>
      </w:r>
      <w:r w:rsidR="00204AA8">
        <w:rPr>
          <w:rFonts w:ascii="Arial" w:hAnsi="Arial"/>
          <w:sz w:val="22"/>
          <w:szCs w:val="22"/>
        </w:rPr>
        <w:t xml:space="preserve">meeting </w:t>
      </w:r>
      <w:r w:rsidRPr="00220275">
        <w:rPr>
          <w:rFonts w:ascii="Arial" w:hAnsi="Arial"/>
          <w:sz w:val="22"/>
          <w:szCs w:val="22"/>
        </w:rPr>
        <w:t>of October 8, 2018</w:t>
      </w:r>
    </w:p>
    <w:sectPr w:rsidR="00885371" w:rsidRPr="00220275" w:rsidSect="003E31A7">
      <w:footerReference w:type="even" r:id="rId8"/>
      <w:footerReference w:type="default" r:id="rId9"/>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8F862" w14:textId="77777777" w:rsidR="00067F8B" w:rsidRDefault="00067F8B" w:rsidP="0025023E">
      <w:r>
        <w:separator/>
      </w:r>
    </w:p>
  </w:endnote>
  <w:endnote w:type="continuationSeparator" w:id="0">
    <w:p w14:paraId="67719D56" w14:textId="77777777" w:rsidR="00067F8B" w:rsidRDefault="00067F8B" w:rsidP="0025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8154" w14:textId="77777777" w:rsidR="00067F8B" w:rsidRDefault="00067F8B" w:rsidP="00250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29BEC" w14:textId="77777777" w:rsidR="00067F8B" w:rsidRDefault="00067F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C647" w14:textId="1D624CC3" w:rsidR="00067F8B" w:rsidRDefault="00067F8B" w:rsidP="004B0DC1">
    <w:pPr>
      <w:pStyle w:val="Footer"/>
      <w:framePr w:wrap="around" w:vAnchor="text" w:hAnchor="page" w:x="6022" w:y="-6"/>
      <w:rPr>
        <w:rStyle w:val="PageNumber"/>
      </w:rPr>
    </w:pPr>
  </w:p>
  <w:p w14:paraId="0D48C8F3" w14:textId="77777777" w:rsidR="00067F8B" w:rsidRDefault="00067F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C47F7" w14:textId="77777777" w:rsidR="00067F8B" w:rsidRDefault="00067F8B" w:rsidP="0025023E">
      <w:r>
        <w:separator/>
      </w:r>
    </w:p>
  </w:footnote>
  <w:footnote w:type="continuationSeparator" w:id="0">
    <w:p w14:paraId="32AA0C81" w14:textId="77777777" w:rsidR="00067F8B" w:rsidRDefault="00067F8B" w:rsidP="002502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3B5"/>
    <w:multiLevelType w:val="hybridMultilevel"/>
    <w:tmpl w:val="A11C30B2"/>
    <w:lvl w:ilvl="0" w:tplc="A5C4C1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18D66CB"/>
    <w:multiLevelType w:val="hybridMultilevel"/>
    <w:tmpl w:val="6FEE5FBA"/>
    <w:lvl w:ilvl="0" w:tplc="19F64340">
      <w:start w:val="1"/>
      <w:numFmt w:val="lowerLetter"/>
      <w:lvlText w:val="%1."/>
      <w:lvlJc w:val="left"/>
      <w:pPr>
        <w:ind w:left="780" w:hanging="360"/>
      </w:pPr>
      <w:rPr>
        <w:rFonts w:hint="default"/>
        <w:color w:val="auto"/>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C007D0"/>
    <w:multiLevelType w:val="hybridMultilevel"/>
    <w:tmpl w:val="C554B6AE"/>
    <w:lvl w:ilvl="0" w:tplc="347CD076">
      <w:start w:val="1"/>
      <w:numFmt w:val="lowerLetter"/>
      <w:lvlText w:val="%1."/>
      <w:lvlJc w:val="left"/>
      <w:pPr>
        <w:ind w:left="81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31243C0"/>
    <w:multiLevelType w:val="hybridMultilevel"/>
    <w:tmpl w:val="C8EC85A0"/>
    <w:lvl w:ilvl="0" w:tplc="23EED75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F414630"/>
    <w:multiLevelType w:val="hybridMultilevel"/>
    <w:tmpl w:val="50F0746E"/>
    <w:lvl w:ilvl="0" w:tplc="92684B2C">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5520078A"/>
    <w:multiLevelType w:val="hybridMultilevel"/>
    <w:tmpl w:val="CFAA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6A94085"/>
    <w:multiLevelType w:val="hybridMultilevel"/>
    <w:tmpl w:val="B1440CE0"/>
    <w:lvl w:ilvl="0" w:tplc="2792858C">
      <w:start w:val="5"/>
      <w:numFmt w:val="decimal"/>
      <w:lvlText w:val="%1"/>
      <w:lvlJc w:val="left"/>
      <w:pPr>
        <w:ind w:left="420" w:hanging="360"/>
      </w:pPr>
      <w:rPr>
        <w:rFonts w:hint="default"/>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7D0A32D2"/>
    <w:multiLevelType w:val="hybridMultilevel"/>
    <w:tmpl w:val="0D7800E8"/>
    <w:lvl w:ilvl="0" w:tplc="055CE2A4">
      <w:start w:val="5"/>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1"/>
  </w:num>
  <w:num w:numId="2">
    <w:abstractNumId w:val="9"/>
  </w:num>
  <w:num w:numId="3">
    <w:abstractNumId w:val="4"/>
  </w:num>
  <w:num w:numId="4">
    <w:abstractNumId w:val="2"/>
  </w:num>
  <w:num w:numId="5">
    <w:abstractNumId w:val="1"/>
  </w:num>
  <w:num w:numId="6">
    <w:abstractNumId w:val="0"/>
  </w:num>
  <w:num w:numId="7">
    <w:abstractNumId w:val="3"/>
  </w:num>
  <w:num w:numId="8">
    <w:abstractNumId w:val="7"/>
  </w:num>
  <w:num w:numId="9">
    <w:abstractNumId w:val="8"/>
  </w:num>
  <w:num w:numId="10">
    <w:abstractNumId w:val="6"/>
  </w:num>
  <w:num w:numId="11">
    <w:abstractNumId w:val="5"/>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Beale">
    <w15:presenceInfo w15:providerId="None" w15:userId="Linda Be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16F28"/>
    <w:rsid w:val="00036CD6"/>
    <w:rsid w:val="00043F34"/>
    <w:rsid w:val="00051488"/>
    <w:rsid w:val="000520A1"/>
    <w:rsid w:val="00067F8B"/>
    <w:rsid w:val="00097DE1"/>
    <w:rsid w:val="000B04D2"/>
    <w:rsid w:val="000C249E"/>
    <w:rsid w:val="000C30AD"/>
    <w:rsid w:val="000D5D2C"/>
    <w:rsid w:val="000E691F"/>
    <w:rsid w:val="001048BE"/>
    <w:rsid w:val="00105AB0"/>
    <w:rsid w:val="00112A95"/>
    <w:rsid w:val="00117AA8"/>
    <w:rsid w:val="00135321"/>
    <w:rsid w:val="0013734E"/>
    <w:rsid w:val="00175BC9"/>
    <w:rsid w:val="00176B15"/>
    <w:rsid w:val="001B337B"/>
    <w:rsid w:val="001B4957"/>
    <w:rsid w:val="001B7471"/>
    <w:rsid w:val="001C19B1"/>
    <w:rsid w:val="001D0902"/>
    <w:rsid w:val="001E066B"/>
    <w:rsid w:val="001F0105"/>
    <w:rsid w:val="00204A1A"/>
    <w:rsid w:val="00204AA8"/>
    <w:rsid w:val="00205E7D"/>
    <w:rsid w:val="00212C9B"/>
    <w:rsid w:val="00220275"/>
    <w:rsid w:val="00226175"/>
    <w:rsid w:val="00232404"/>
    <w:rsid w:val="002446DA"/>
    <w:rsid w:val="00247555"/>
    <w:rsid w:val="00247EEF"/>
    <w:rsid w:val="0025023E"/>
    <w:rsid w:val="0026689A"/>
    <w:rsid w:val="002866A7"/>
    <w:rsid w:val="0029728B"/>
    <w:rsid w:val="002A758E"/>
    <w:rsid w:val="002B2F49"/>
    <w:rsid w:val="002D2C72"/>
    <w:rsid w:val="002F4244"/>
    <w:rsid w:val="00310AAA"/>
    <w:rsid w:val="00332C02"/>
    <w:rsid w:val="003348C8"/>
    <w:rsid w:val="0034504D"/>
    <w:rsid w:val="00366F69"/>
    <w:rsid w:val="00367730"/>
    <w:rsid w:val="00385F0A"/>
    <w:rsid w:val="00397A14"/>
    <w:rsid w:val="00397C00"/>
    <w:rsid w:val="003A2787"/>
    <w:rsid w:val="003B6D0C"/>
    <w:rsid w:val="003D084E"/>
    <w:rsid w:val="003E31A7"/>
    <w:rsid w:val="003F2B54"/>
    <w:rsid w:val="003F4040"/>
    <w:rsid w:val="004210D3"/>
    <w:rsid w:val="004226DC"/>
    <w:rsid w:val="0042702C"/>
    <w:rsid w:val="00427441"/>
    <w:rsid w:val="00454AC2"/>
    <w:rsid w:val="004557A7"/>
    <w:rsid w:val="00473902"/>
    <w:rsid w:val="00491822"/>
    <w:rsid w:val="004B0DC1"/>
    <w:rsid w:val="004D69C1"/>
    <w:rsid w:val="004E5398"/>
    <w:rsid w:val="00514044"/>
    <w:rsid w:val="00524DE6"/>
    <w:rsid w:val="0053234C"/>
    <w:rsid w:val="0054257D"/>
    <w:rsid w:val="0054671E"/>
    <w:rsid w:val="0055247E"/>
    <w:rsid w:val="005535B7"/>
    <w:rsid w:val="00566A91"/>
    <w:rsid w:val="0058786F"/>
    <w:rsid w:val="00590C16"/>
    <w:rsid w:val="005A3979"/>
    <w:rsid w:val="005C3CFA"/>
    <w:rsid w:val="005C7F5F"/>
    <w:rsid w:val="005E136A"/>
    <w:rsid w:val="006121F2"/>
    <w:rsid w:val="0065082F"/>
    <w:rsid w:val="006523C8"/>
    <w:rsid w:val="00672ABB"/>
    <w:rsid w:val="00685F59"/>
    <w:rsid w:val="00690A2D"/>
    <w:rsid w:val="00694B12"/>
    <w:rsid w:val="006974E6"/>
    <w:rsid w:val="006A0825"/>
    <w:rsid w:val="006A5ECD"/>
    <w:rsid w:val="006C163C"/>
    <w:rsid w:val="006C62F0"/>
    <w:rsid w:val="006E13E0"/>
    <w:rsid w:val="00702CA8"/>
    <w:rsid w:val="007034D0"/>
    <w:rsid w:val="00725035"/>
    <w:rsid w:val="0078358C"/>
    <w:rsid w:val="00797846"/>
    <w:rsid w:val="007C402A"/>
    <w:rsid w:val="007D44E1"/>
    <w:rsid w:val="007D6A8D"/>
    <w:rsid w:val="008342F1"/>
    <w:rsid w:val="008365F7"/>
    <w:rsid w:val="00841821"/>
    <w:rsid w:val="008453B6"/>
    <w:rsid w:val="00852C15"/>
    <w:rsid w:val="0088253E"/>
    <w:rsid w:val="00885371"/>
    <w:rsid w:val="008940E9"/>
    <w:rsid w:val="008A1B2A"/>
    <w:rsid w:val="008B1270"/>
    <w:rsid w:val="008B1D43"/>
    <w:rsid w:val="008B46E5"/>
    <w:rsid w:val="008E4058"/>
    <w:rsid w:val="008E46DB"/>
    <w:rsid w:val="008F0A2E"/>
    <w:rsid w:val="009026D6"/>
    <w:rsid w:val="009151EF"/>
    <w:rsid w:val="009152AD"/>
    <w:rsid w:val="00920E46"/>
    <w:rsid w:val="00922E78"/>
    <w:rsid w:val="00926F11"/>
    <w:rsid w:val="00945373"/>
    <w:rsid w:val="0097045B"/>
    <w:rsid w:val="00983256"/>
    <w:rsid w:val="009A1403"/>
    <w:rsid w:val="009A6F5F"/>
    <w:rsid w:val="009C6F5A"/>
    <w:rsid w:val="009F3A3A"/>
    <w:rsid w:val="00A0448F"/>
    <w:rsid w:val="00A3122C"/>
    <w:rsid w:val="00A47E48"/>
    <w:rsid w:val="00A62ED4"/>
    <w:rsid w:val="00A67815"/>
    <w:rsid w:val="00A71B33"/>
    <w:rsid w:val="00A7565F"/>
    <w:rsid w:val="00A766C5"/>
    <w:rsid w:val="00A81140"/>
    <w:rsid w:val="00A85909"/>
    <w:rsid w:val="00A91119"/>
    <w:rsid w:val="00A96F7C"/>
    <w:rsid w:val="00A97572"/>
    <w:rsid w:val="00AA75C9"/>
    <w:rsid w:val="00AB5ECB"/>
    <w:rsid w:val="00AC4400"/>
    <w:rsid w:val="00AD0ACB"/>
    <w:rsid w:val="00AD6F4F"/>
    <w:rsid w:val="00AD7F24"/>
    <w:rsid w:val="00B03885"/>
    <w:rsid w:val="00B07E52"/>
    <w:rsid w:val="00B11A09"/>
    <w:rsid w:val="00B217B8"/>
    <w:rsid w:val="00B22DDF"/>
    <w:rsid w:val="00B34E2B"/>
    <w:rsid w:val="00B371DD"/>
    <w:rsid w:val="00B37EDA"/>
    <w:rsid w:val="00B4706C"/>
    <w:rsid w:val="00B51BBE"/>
    <w:rsid w:val="00B91A2E"/>
    <w:rsid w:val="00B970FA"/>
    <w:rsid w:val="00BA1A58"/>
    <w:rsid w:val="00BD2E51"/>
    <w:rsid w:val="00C0283B"/>
    <w:rsid w:val="00C142DF"/>
    <w:rsid w:val="00C23393"/>
    <w:rsid w:val="00C24DD2"/>
    <w:rsid w:val="00C26D4D"/>
    <w:rsid w:val="00C33270"/>
    <w:rsid w:val="00C37FA1"/>
    <w:rsid w:val="00C40028"/>
    <w:rsid w:val="00C45559"/>
    <w:rsid w:val="00C53DAB"/>
    <w:rsid w:val="00CC53EC"/>
    <w:rsid w:val="00CC6C8C"/>
    <w:rsid w:val="00CD12E5"/>
    <w:rsid w:val="00CE2074"/>
    <w:rsid w:val="00D0214A"/>
    <w:rsid w:val="00D25E19"/>
    <w:rsid w:val="00D314CE"/>
    <w:rsid w:val="00D33B8E"/>
    <w:rsid w:val="00D623EB"/>
    <w:rsid w:val="00D75E61"/>
    <w:rsid w:val="00D77AD4"/>
    <w:rsid w:val="00D851BC"/>
    <w:rsid w:val="00D87526"/>
    <w:rsid w:val="00DA4211"/>
    <w:rsid w:val="00DA4467"/>
    <w:rsid w:val="00DA55E0"/>
    <w:rsid w:val="00DB1244"/>
    <w:rsid w:val="00DC3C35"/>
    <w:rsid w:val="00DD07B4"/>
    <w:rsid w:val="00DD3F3B"/>
    <w:rsid w:val="00DE21CD"/>
    <w:rsid w:val="00DF6D02"/>
    <w:rsid w:val="00E20D5F"/>
    <w:rsid w:val="00E51115"/>
    <w:rsid w:val="00E51FCE"/>
    <w:rsid w:val="00E76016"/>
    <w:rsid w:val="00E944F5"/>
    <w:rsid w:val="00EA2078"/>
    <w:rsid w:val="00EA3E44"/>
    <w:rsid w:val="00EB093E"/>
    <w:rsid w:val="00EC0069"/>
    <w:rsid w:val="00EF38FE"/>
    <w:rsid w:val="00F07574"/>
    <w:rsid w:val="00F23377"/>
    <w:rsid w:val="00F26D70"/>
    <w:rsid w:val="00F407D3"/>
    <w:rsid w:val="00F64223"/>
    <w:rsid w:val="00F7351A"/>
    <w:rsid w:val="00F75B0E"/>
    <w:rsid w:val="00FA7862"/>
    <w:rsid w:val="00FC394A"/>
    <w:rsid w:val="00FC7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25023E"/>
    <w:pPr>
      <w:tabs>
        <w:tab w:val="center" w:pos="4320"/>
        <w:tab w:val="right" w:pos="8640"/>
      </w:tabs>
    </w:pPr>
  </w:style>
  <w:style w:type="character" w:customStyle="1" w:styleId="FooterChar">
    <w:name w:val="Footer Char"/>
    <w:basedOn w:val="DefaultParagraphFont"/>
    <w:link w:val="Footer"/>
    <w:uiPriority w:val="99"/>
    <w:rsid w:val="0025023E"/>
    <w:rPr>
      <w:sz w:val="24"/>
      <w:szCs w:val="24"/>
    </w:rPr>
  </w:style>
  <w:style w:type="character" w:styleId="PageNumber">
    <w:name w:val="page number"/>
    <w:basedOn w:val="DefaultParagraphFont"/>
    <w:uiPriority w:val="99"/>
    <w:semiHidden/>
    <w:unhideWhenUsed/>
    <w:rsid w:val="0025023E"/>
  </w:style>
  <w:style w:type="paragraph" w:styleId="BalloonText">
    <w:name w:val="Balloon Text"/>
    <w:basedOn w:val="Normal"/>
    <w:link w:val="BalloonTextChar"/>
    <w:uiPriority w:val="99"/>
    <w:semiHidden/>
    <w:unhideWhenUsed/>
    <w:rsid w:val="008E4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6DB"/>
    <w:rPr>
      <w:rFonts w:ascii="Lucida Grande" w:hAnsi="Lucida Grande" w:cs="Lucida Grande"/>
      <w:sz w:val="18"/>
      <w:szCs w:val="18"/>
    </w:rPr>
  </w:style>
  <w:style w:type="paragraph" w:styleId="Header">
    <w:name w:val="header"/>
    <w:basedOn w:val="Normal"/>
    <w:link w:val="HeaderChar"/>
    <w:uiPriority w:val="99"/>
    <w:unhideWhenUsed/>
    <w:rsid w:val="004B0DC1"/>
    <w:pPr>
      <w:tabs>
        <w:tab w:val="center" w:pos="4320"/>
        <w:tab w:val="right" w:pos="8640"/>
      </w:tabs>
    </w:pPr>
  </w:style>
  <w:style w:type="character" w:customStyle="1" w:styleId="HeaderChar">
    <w:name w:val="Header Char"/>
    <w:basedOn w:val="DefaultParagraphFont"/>
    <w:link w:val="Header"/>
    <w:uiPriority w:val="99"/>
    <w:rsid w:val="004B0DC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25023E"/>
    <w:pPr>
      <w:tabs>
        <w:tab w:val="center" w:pos="4320"/>
        <w:tab w:val="right" w:pos="8640"/>
      </w:tabs>
    </w:pPr>
  </w:style>
  <w:style w:type="character" w:customStyle="1" w:styleId="FooterChar">
    <w:name w:val="Footer Char"/>
    <w:basedOn w:val="DefaultParagraphFont"/>
    <w:link w:val="Footer"/>
    <w:uiPriority w:val="99"/>
    <w:rsid w:val="0025023E"/>
    <w:rPr>
      <w:sz w:val="24"/>
      <w:szCs w:val="24"/>
    </w:rPr>
  </w:style>
  <w:style w:type="character" w:styleId="PageNumber">
    <w:name w:val="page number"/>
    <w:basedOn w:val="DefaultParagraphFont"/>
    <w:uiPriority w:val="99"/>
    <w:semiHidden/>
    <w:unhideWhenUsed/>
    <w:rsid w:val="0025023E"/>
  </w:style>
  <w:style w:type="paragraph" w:styleId="BalloonText">
    <w:name w:val="Balloon Text"/>
    <w:basedOn w:val="Normal"/>
    <w:link w:val="BalloonTextChar"/>
    <w:uiPriority w:val="99"/>
    <w:semiHidden/>
    <w:unhideWhenUsed/>
    <w:rsid w:val="008E4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6DB"/>
    <w:rPr>
      <w:rFonts w:ascii="Lucida Grande" w:hAnsi="Lucida Grande" w:cs="Lucida Grande"/>
      <w:sz w:val="18"/>
      <w:szCs w:val="18"/>
    </w:rPr>
  </w:style>
  <w:style w:type="paragraph" w:styleId="Header">
    <w:name w:val="header"/>
    <w:basedOn w:val="Normal"/>
    <w:link w:val="HeaderChar"/>
    <w:uiPriority w:val="99"/>
    <w:unhideWhenUsed/>
    <w:rsid w:val="004B0DC1"/>
    <w:pPr>
      <w:tabs>
        <w:tab w:val="center" w:pos="4320"/>
        <w:tab w:val="right" w:pos="8640"/>
      </w:tabs>
    </w:pPr>
  </w:style>
  <w:style w:type="character" w:customStyle="1" w:styleId="HeaderChar">
    <w:name w:val="Header Char"/>
    <w:basedOn w:val="DefaultParagraphFont"/>
    <w:link w:val="Header"/>
    <w:uiPriority w:val="99"/>
    <w:rsid w:val="004B0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1410</Words>
  <Characters>8043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cp:revision>
  <cp:lastPrinted>2018-10-08T21:20:00Z</cp:lastPrinted>
  <dcterms:created xsi:type="dcterms:W3CDTF">2018-10-05T20:41:00Z</dcterms:created>
  <dcterms:modified xsi:type="dcterms:W3CDTF">2018-11-08T16:05:00Z</dcterms:modified>
</cp:coreProperties>
</file>