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0DB40" w14:textId="77777777" w:rsidR="00BB1290" w:rsidRPr="001D6BCA" w:rsidRDefault="00BB1290" w:rsidP="00BB1290">
      <w:pPr>
        <w:jc w:val="center"/>
        <w:rPr>
          <w:rFonts w:ascii="Arial" w:hAnsi="Arial" w:cs="Arial"/>
          <w:sz w:val="22"/>
          <w:szCs w:val="22"/>
        </w:rPr>
      </w:pPr>
      <w:r w:rsidRPr="001D6BCA">
        <w:rPr>
          <w:rFonts w:ascii="Arial" w:hAnsi="Arial" w:cs="Arial"/>
          <w:sz w:val="22"/>
          <w:szCs w:val="22"/>
        </w:rPr>
        <w:t>WAYNE STATE UNIVERSITY</w:t>
      </w:r>
    </w:p>
    <w:p w14:paraId="6CF80E06" w14:textId="77777777" w:rsidR="00BB1290" w:rsidRPr="001D6BCA" w:rsidRDefault="00BB1290" w:rsidP="00BB1290">
      <w:pPr>
        <w:jc w:val="center"/>
        <w:rPr>
          <w:rFonts w:ascii="Arial" w:hAnsi="Arial" w:cs="Arial"/>
          <w:sz w:val="22"/>
          <w:szCs w:val="22"/>
        </w:rPr>
      </w:pPr>
      <w:r w:rsidRPr="001D6BCA">
        <w:rPr>
          <w:rFonts w:ascii="Arial" w:hAnsi="Arial" w:cs="Arial"/>
          <w:sz w:val="22"/>
          <w:szCs w:val="22"/>
        </w:rPr>
        <w:t>ACADEMIC SENATE</w:t>
      </w:r>
    </w:p>
    <w:p w14:paraId="033EF771" w14:textId="77777777" w:rsidR="00BB1290" w:rsidRPr="001D6BCA" w:rsidRDefault="00BB1290" w:rsidP="00BB1290">
      <w:pPr>
        <w:jc w:val="center"/>
        <w:rPr>
          <w:rFonts w:ascii="Arial" w:hAnsi="Arial" w:cs="Arial"/>
          <w:sz w:val="22"/>
          <w:szCs w:val="22"/>
        </w:rPr>
      </w:pPr>
    </w:p>
    <w:p w14:paraId="21A755E3" w14:textId="77777777" w:rsidR="00BB1290" w:rsidRPr="001D6BCA" w:rsidRDefault="00BB1290" w:rsidP="00BB1290">
      <w:pPr>
        <w:jc w:val="center"/>
        <w:rPr>
          <w:rFonts w:ascii="Arial" w:hAnsi="Arial" w:cs="Arial"/>
          <w:sz w:val="22"/>
          <w:szCs w:val="22"/>
        </w:rPr>
      </w:pPr>
      <w:r w:rsidRPr="001D6BCA">
        <w:rPr>
          <w:rFonts w:ascii="Arial" w:hAnsi="Arial" w:cs="Arial"/>
          <w:sz w:val="22"/>
          <w:szCs w:val="22"/>
        </w:rPr>
        <w:t>PROCEEDINGS OF THE POLICY COMMITTEE</w:t>
      </w:r>
    </w:p>
    <w:p w14:paraId="2B96A2E9" w14:textId="3770815A" w:rsidR="00BB1290" w:rsidRPr="001D6BCA" w:rsidRDefault="00D1297B" w:rsidP="00BB1290">
      <w:pPr>
        <w:jc w:val="center"/>
        <w:rPr>
          <w:rFonts w:ascii="Arial" w:hAnsi="Arial" w:cs="Arial"/>
          <w:b/>
          <w:bCs/>
          <w:i/>
          <w:iCs/>
          <w:sz w:val="22"/>
          <w:szCs w:val="22"/>
        </w:rPr>
      </w:pPr>
      <w:r>
        <w:rPr>
          <w:rFonts w:ascii="Arial" w:hAnsi="Arial" w:cs="Arial"/>
          <w:sz w:val="22"/>
          <w:szCs w:val="22"/>
        </w:rPr>
        <w:t>October 18</w:t>
      </w:r>
      <w:r w:rsidR="00BB1290" w:rsidRPr="001D6BCA">
        <w:rPr>
          <w:rFonts w:ascii="Arial" w:hAnsi="Arial" w:cs="Arial"/>
          <w:sz w:val="22"/>
          <w:szCs w:val="22"/>
        </w:rPr>
        <w:t>, 2021</w:t>
      </w:r>
    </w:p>
    <w:p w14:paraId="4CF48D06" w14:textId="77777777" w:rsidR="00BB1290" w:rsidRPr="001D6BCA" w:rsidRDefault="00BB1290" w:rsidP="00BB1290">
      <w:pPr>
        <w:jc w:val="center"/>
        <w:rPr>
          <w:rFonts w:ascii="Arial" w:hAnsi="Arial" w:cs="Arial"/>
          <w:sz w:val="22"/>
          <w:szCs w:val="22"/>
        </w:rPr>
      </w:pPr>
    </w:p>
    <w:p w14:paraId="4F73B5B2" w14:textId="77777777" w:rsidR="00EC2D09" w:rsidRDefault="00BB1290" w:rsidP="00BB1290">
      <w:pPr>
        <w:rPr>
          <w:rFonts w:ascii="Arial" w:hAnsi="Arial" w:cs="Arial"/>
          <w:sz w:val="22"/>
          <w:szCs w:val="22"/>
        </w:rPr>
      </w:pPr>
      <w:r w:rsidRPr="001D6BCA">
        <w:rPr>
          <w:rFonts w:ascii="Arial" w:hAnsi="Arial" w:cs="Arial"/>
          <w:sz w:val="22"/>
          <w:szCs w:val="22"/>
        </w:rPr>
        <w:t xml:space="preserve">Present:  D. Aubert; L. Beale; P. Beavers; K. Dormer; J. Lewis; N. Rossi; B. Roth; N. Simon; </w:t>
      </w:r>
    </w:p>
    <w:p w14:paraId="275427B6" w14:textId="250E4136" w:rsidR="00BB1290" w:rsidRDefault="00BB1290" w:rsidP="00BB1290">
      <w:pPr>
        <w:rPr>
          <w:rFonts w:ascii="Arial" w:hAnsi="Arial" w:cs="Arial"/>
          <w:sz w:val="22"/>
          <w:szCs w:val="22"/>
        </w:rPr>
      </w:pPr>
      <w:r w:rsidRPr="001D6BCA">
        <w:rPr>
          <w:rFonts w:ascii="Arial" w:hAnsi="Arial" w:cs="Arial"/>
          <w:sz w:val="22"/>
          <w:szCs w:val="22"/>
        </w:rPr>
        <w:t>R. Villarosa; A. Wisniewski</w:t>
      </w:r>
    </w:p>
    <w:p w14:paraId="2EE87C66" w14:textId="77777777" w:rsidR="00EC2D09" w:rsidRDefault="00EC2D09" w:rsidP="00BB1290">
      <w:pPr>
        <w:rPr>
          <w:rFonts w:ascii="Arial" w:hAnsi="Arial" w:cs="Arial"/>
          <w:sz w:val="22"/>
          <w:szCs w:val="22"/>
        </w:rPr>
      </w:pPr>
    </w:p>
    <w:p w14:paraId="4BAE10B6" w14:textId="722C61A4" w:rsidR="00150841" w:rsidRPr="00150841" w:rsidRDefault="00754B66" w:rsidP="00A11578">
      <w:pPr>
        <w:pStyle w:val="ListParagraph"/>
        <w:numPr>
          <w:ilvl w:val="0"/>
          <w:numId w:val="2"/>
        </w:numPr>
        <w:ind w:left="240" w:hanging="240"/>
        <w:rPr>
          <w:rStyle w:val="block"/>
          <w:rFonts w:ascii="Arial" w:eastAsia="Times New Roman" w:hAnsi="Arial" w:cs="Arial"/>
          <w:sz w:val="22"/>
          <w:szCs w:val="22"/>
        </w:rPr>
      </w:pPr>
      <w:r w:rsidRPr="00754B66">
        <w:rPr>
          <w:rStyle w:val="block"/>
          <w:rFonts w:ascii="Arial" w:eastAsia="Times New Roman" w:hAnsi="Arial" w:cs="Arial"/>
          <w:sz w:val="22"/>
          <w:szCs w:val="22"/>
          <w:u w:val="single"/>
        </w:rPr>
        <w:t>Resolutions Passed by the Student</w:t>
      </w:r>
      <w:r w:rsidR="00EC2D09">
        <w:rPr>
          <w:rStyle w:val="block"/>
          <w:rFonts w:ascii="Arial" w:eastAsia="Times New Roman" w:hAnsi="Arial" w:cs="Arial"/>
          <w:sz w:val="22"/>
          <w:szCs w:val="22"/>
          <w:u w:val="single"/>
        </w:rPr>
        <w:t xml:space="preserve"> Senate</w:t>
      </w:r>
      <w:r w:rsidR="00331E09">
        <w:rPr>
          <w:rStyle w:val="block"/>
          <w:rFonts w:ascii="Arial" w:eastAsia="Times New Roman" w:hAnsi="Arial" w:cs="Arial"/>
          <w:sz w:val="22"/>
          <w:szCs w:val="22"/>
        </w:rPr>
        <w:t>.</w:t>
      </w:r>
      <w:r w:rsidRPr="00754B66">
        <w:rPr>
          <w:rStyle w:val="block"/>
          <w:rFonts w:ascii="Arial" w:eastAsia="Times New Roman" w:hAnsi="Arial" w:cs="Arial"/>
          <w:sz w:val="22"/>
          <w:szCs w:val="22"/>
        </w:rPr>
        <w:t xml:space="preserve">  </w:t>
      </w:r>
      <w:r w:rsidR="00EC2D09">
        <w:rPr>
          <w:rStyle w:val="block"/>
          <w:rFonts w:ascii="Arial" w:eastAsia="Times New Roman" w:hAnsi="Arial" w:cs="Arial"/>
          <w:sz w:val="22"/>
          <w:szCs w:val="22"/>
        </w:rPr>
        <w:t xml:space="preserve">Brad Roth </w:t>
      </w:r>
      <w:r w:rsidR="00150841">
        <w:rPr>
          <w:rStyle w:val="block"/>
          <w:rFonts w:ascii="Arial" w:eastAsia="Times New Roman" w:hAnsi="Arial" w:cs="Arial"/>
          <w:sz w:val="22"/>
          <w:szCs w:val="22"/>
        </w:rPr>
        <w:t>noted</w:t>
      </w:r>
      <w:r w:rsidR="00E61346">
        <w:rPr>
          <w:rStyle w:val="block"/>
          <w:rFonts w:ascii="Arial" w:eastAsia="Times New Roman" w:hAnsi="Arial" w:cs="Arial"/>
          <w:sz w:val="22"/>
          <w:szCs w:val="22"/>
        </w:rPr>
        <w:t xml:space="preserve"> that </w:t>
      </w:r>
      <w:r w:rsidR="006E58DE">
        <w:rPr>
          <w:rStyle w:val="block"/>
          <w:rFonts w:ascii="Arial" w:eastAsia="Times New Roman" w:hAnsi="Arial" w:cs="Arial"/>
          <w:sz w:val="22"/>
          <w:szCs w:val="22"/>
        </w:rPr>
        <w:t xml:space="preserve">he </w:t>
      </w:r>
      <w:r w:rsidR="00E61346">
        <w:rPr>
          <w:rStyle w:val="block"/>
          <w:rFonts w:ascii="Arial" w:eastAsia="Times New Roman" w:hAnsi="Arial" w:cs="Arial"/>
          <w:sz w:val="22"/>
          <w:szCs w:val="22"/>
        </w:rPr>
        <w:t>had been informed of</w:t>
      </w:r>
      <w:r w:rsidR="00150841">
        <w:rPr>
          <w:rStyle w:val="block"/>
          <w:rFonts w:ascii="Arial" w:eastAsia="Times New Roman" w:hAnsi="Arial" w:cs="Arial"/>
          <w:sz w:val="22"/>
          <w:szCs w:val="22"/>
        </w:rPr>
        <w:t xml:space="preserve"> the dissemination through the listserv of a</w:t>
      </w:r>
      <w:r w:rsidRPr="00754B66">
        <w:rPr>
          <w:rStyle w:val="block"/>
          <w:rFonts w:ascii="Arial" w:eastAsia="Times New Roman" w:hAnsi="Arial" w:cs="Arial"/>
          <w:sz w:val="22"/>
          <w:szCs w:val="22"/>
        </w:rPr>
        <w:t xml:space="preserve"> Student Senate </w:t>
      </w:r>
      <w:r w:rsidR="00150841">
        <w:rPr>
          <w:rStyle w:val="block"/>
          <w:rFonts w:ascii="Arial" w:eastAsia="Times New Roman" w:hAnsi="Arial" w:cs="Arial"/>
          <w:sz w:val="22"/>
          <w:szCs w:val="22"/>
        </w:rPr>
        <w:t xml:space="preserve">statement </w:t>
      </w:r>
      <w:r w:rsidRPr="00754B66">
        <w:rPr>
          <w:rStyle w:val="block"/>
          <w:rFonts w:ascii="Arial" w:eastAsia="Times New Roman" w:hAnsi="Arial" w:cs="Arial"/>
          <w:sz w:val="22"/>
          <w:szCs w:val="22"/>
        </w:rPr>
        <w:t xml:space="preserve">endorsing the university’s vaccine mandate.  </w:t>
      </w:r>
      <w:r w:rsidR="00EC2D09">
        <w:rPr>
          <w:rStyle w:val="block"/>
          <w:rFonts w:ascii="Arial" w:eastAsia="Times New Roman" w:hAnsi="Arial" w:cs="Arial"/>
          <w:sz w:val="22"/>
          <w:szCs w:val="22"/>
        </w:rPr>
        <w:t xml:space="preserve">Roth said that </w:t>
      </w:r>
      <w:r w:rsidR="00A2298E">
        <w:rPr>
          <w:rStyle w:val="block"/>
          <w:rFonts w:ascii="Arial" w:eastAsia="Times New Roman" w:hAnsi="Arial" w:cs="Arial"/>
          <w:sz w:val="22"/>
          <w:szCs w:val="22"/>
        </w:rPr>
        <w:t xml:space="preserve">although this statement </w:t>
      </w:r>
      <w:r w:rsidR="00150841">
        <w:rPr>
          <w:rStyle w:val="block"/>
          <w:rFonts w:ascii="Arial" w:eastAsia="Times New Roman" w:hAnsi="Arial" w:cs="Arial"/>
          <w:sz w:val="22"/>
          <w:szCs w:val="22"/>
        </w:rPr>
        <w:t>is obviously appropriate</w:t>
      </w:r>
      <w:r w:rsidR="00A2298E">
        <w:rPr>
          <w:rStyle w:val="block"/>
          <w:rFonts w:ascii="Arial" w:eastAsia="Times New Roman" w:hAnsi="Arial" w:cs="Arial"/>
          <w:sz w:val="22"/>
          <w:szCs w:val="22"/>
        </w:rPr>
        <w:t>, had</w:t>
      </w:r>
      <w:r w:rsidRPr="00754B66">
        <w:rPr>
          <w:rStyle w:val="block"/>
          <w:rFonts w:ascii="Arial" w:eastAsia="Times New Roman" w:hAnsi="Arial" w:cs="Arial"/>
          <w:sz w:val="22"/>
          <w:szCs w:val="22"/>
        </w:rPr>
        <w:t xml:space="preserve"> the </w:t>
      </w:r>
      <w:r w:rsidR="00EC2D09">
        <w:rPr>
          <w:rStyle w:val="block"/>
          <w:rFonts w:ascii="Arial" w:eastAsia="Times New Roman" w:hAnsi="Arial" w:cs="Arial"/>
          <w:sz w:val="22"/>
          <w:szCs w:val="22"/>
        </w:rPr>
        <w:t>administration’s rationale for</w:t>
      </w:r>
      <w:r w:rsidRPr="00754B66">
        <w:rPr>
          <w:rStyle w:val="block"/>
          <w:rFonts w:ascii="Arial" w:eastAsia="Times New Roman" w:hAnsi="Arial" w:cs="Arial"/>
          <w:sz w:val="22"/>
          <w:szCs w:val="22"/>
        </w:rPr>
        <w:t xml:space="preserve"> not send</w:t>
      </w:r>
      <w:r w:rsidR="00EC2D09">
        <w:rPr>
          <w:rStyle w:val="block"/>
          <w:rFonts w:ascii="Arial" w:eastAsia="Times New Roman" w:hAnsi="Arial" w:cs="Arial"/>
          <w:sz w:val="22"/>
          <w:szCs w:val="22"/>
        </w:rPr>
        <w:t>ing the Student Senate’s Israeli-</w:t>
      </w:r>
      <w:r w:rsidRPr="00754B66">
        <w:rPr>
          <w:rStyle w:val="block"/>
          <w:rFonts w:ascii="Arial" w:eastAsia="Times New Roman" w:hAnsi="Arial" w:cs="Arial"/>
          <w:sz w:val="22"/>
          <w:szCs w:val="22"/>
        </w:rPr>
        <w:t xml:space="preserve">Palestinian </w:t>
      </w:r>
      <w:r w:rsidR="003B56A6">
        <w:rPr>
          <w:rStyle w:val="block"/>
          <w:rFonts w:ascii="Arial" w:eastAsia="Times New Roman" w:hAnsi="Arial" w:cs="Arial"/>
          <w:sz w:val="22"/>
          <w:szCs w:val="22"/>
        </w:rPr>
        <w:t xml:space="preserve">statement </w:t>
      </w:r>
      <w:r w:rsidR="00A2298E">
        <w:rPr>
          <w:rStyle w:val="block"/>
          <w:rFonts w:ascii="Arial" w:eastAsia="Times New Roman" w:hAnsi="Arial" w:cs="Arial"/>
          <w:sz w:val="22"/>
          <w:szCs w:val="22"/>
        </w:rPr>
        <w:t>been</w:t>
      </w:r>
      <w:r w:rsidR="00A2298E" w:rsidRPr="00754B66">
        <w:rPr>
          <w:rStyle w:val="block"/>
          <w:rFonts w:ascii="Arial" w:eastAsia="Times New Roman" w:hAnsi="Arial" w:cs="Arial"/>
          <w:sz w:val="22"/>
          <w:szCs w:val="22"/>
        </w:rPr>
        <w:t xml:space="preserve"> </w:t>
      </w:r>
      <w:r w:rsidR="00EC2D09">
        <w:rPr>
          <w:rStyle w:val="block"/>
          <w:rFonts w:ascii="Arial" w:eastAsia="Times New Roman" w:hAnsi="Arial" w:cs="Arial"/>
          <w:sz w:val="22"/>
          <w:szCs w:val="22"/>
        </w:rPr>
        <w:t>applied to the</w:t>
      </w:r>
      <w:r w:rsidR="00A2298E">
        <w:rPr>
          <w:rStyle w:val="block"/>
          <w:rFonts w:ascii="Arial" w:eastAsia="Times New Roman" w:hAnsi="Arial" w:cs="Arial"/>
          <w:sz w:val="22"/>
          <w:szCs w:val="22"/>
        </w:rPr>
        <w:t xml:space="preserve"> Student Senate’s</w:t>
      </w:r>
      <w:r w:rsidR="00EC2D09">
        <w:rPr>
          <w:rStyle w:val="block"/>
          <w:rFonts w:ascii="Arial" w:eastAsia="Times New Roman" w:hAnsi="Arial" w:cs="Arial"/>
          <w:sz w:val="22"/>
          <w:szCs w:val="22"/>
        </w:rPr>
        <w:t xml:space="preserve"> endorsement of the vaccine mandate</w:t>
      </w:r>
      <w:r w:rsidR="00B93CE3">
        <w:rPr>
          <w:rStyle w:val="block"/>
          <w:rFonts w:ascii="Arial" w:eastAsia="Times New Roman" w:hAnsi="Arial" w:cs="Arial"/>
          <w:sz w:val="22"/>
          <w:szCs w:val="22"/>
        </w:rPr>
        <w:t>,</w:t>
      </w:r>
      <w:r w:rsidR="00EC2D09">
        <w:rPr>
          <w:rStyle w:val="block"/>
          <w:rFonts w:ascii="Arial" w:eastAsia="Times New Roman" w:hAnsi="Arial" w:cs="Arial"/>
          <w:sz w:val="22"/>
          <w:szCs w:val="22"/>
        </w:rPr>
        <w:t xml:space="preserve"> </w:t>
      </w:r>
      <w:r w:rsidRPr="00754B66">
        <w:rPr>
          <w:rStyle w:val="block"/>
          <w:rFonts w:ascii="Arial" w:eastAsia="Times New Roman" w:hAnsi="Arial" w:cs="Arial"/>
          <w:sz w:val="22"/>
          <w:szCs w:val="22"/>
        </w:rPr>
        <w:t>it would not have been distributed</w:t>
      </w:r>
      <w:r w:rsidR="00E933D5">
        <w:rPr>
          <w:rStyle w:val="block"/>
          <w:rFonts w:ascii="Arial" w:eastAsia="Times New Roman" w:hAnsi="Arial" w:cs="Arial"/>
          <w:sz w:val="22"/>
          <w:szCs w:val="22"/>
        </w:rPr>
        <w:t>,</w:t>
      </w:r>
      <w:r w:rsidRPr="00754B66">
        <w:rPr>
          <w:rStyle w:val="block"/>
          <w:rFonts w:ascii="Arial" w:eastAsia="Times New Roman" w:hAnsi="Arial" w:cs="Arial"/>
          <w:sz w:val="22"/>
          <w:szCs w:val="22"/>
        </w:rPr>
        <w:t xml:space="preserve"> </w:t>
      </w:r>
      <w:r w:rsidR="00A2298E">
        <w:rPr>
          <w:rStyle w:val="block"/>
          <w:rFonts w:ascii="Arial" w:eastAsia="Times New Roman" w:hAnsi="Arial" w:cs="Arial"/>
          <w:sz w:val="22"/>
          <w:szCs w:val="22"/>
        </w:rPr>
        <w:t>on the ground that</w:t>
      </w:r>
      <w:r w:rsidR="00A2298E" w:rsidRPr="00754B66">
        <w:rPr>
          <w:rStyle w:val="block"/>
          <w:rFonts w:ascii="Arial" w:eastAsia="Times New Roman" w:hAnsi="Arial" w:cs="Arial"/>
          <w:sz w:val="22"/>
          <w:szCs w:val="22"/>
        </w:rPr>
        <w:t xml:space="preserve"> </w:t>
      </w:r>
      <w:r w:rsidRPr="00754B66">
        <w:rPr>
          <w:rStyle w:val="block"/>
          <w:rFonts w:ascii="Arial" w:eastAsia="Times New Roman" w:hAnsi="Arial" w:cs="Arial"/>
          <w:sz w:val="22"/>
          <w:szCs w:val="22"/>
        </w:rPr>
        <w:t>opponents o</w:t>
      </w:r>
      <w:r w:rsidR="00A2298E">
        <w:rPr>
          <w:rStyle w:val="block"/>
          <w:rFonts w:ascii="Arial" w:eastAsia="Times New Roman" w:hAnsi="Arial" w:cs="Arial"/>
          <w:sz w:val="22"/>
          <w:szCs w:val="22"/>
        </w:rPr>
        <w:t>f</w:t>
      </w:r>
      <w:r w:rsidRPr="00754B66">
        <w:rPr>
          <w:rStyle w:val="block"/>
          <w:rFonts w:ascii="Arial" w:eastAsia="Times New Roman" w:hAnsi="Arial" w:cs="Arial"/>
          <w:sz w:val="22"/>
          <w:szCs w:val="22"/>
        </w:rPr>
        <w:t xml:space="preserve"> the mandate </w:t>
      </w:r>
      <w:r w:rsidR="00E933D5">
        <w:rPr>
          <w:rStyle w:val="block"/>
          <w:rFonts w:ascii="Arial" w:eastAsia="Times New Roman" w:hAnsi="Arial" w:cs="Arial"/>
          <w:sz w:val="22"/>
          <w:szCs w:val="22"/>
        </w:rPr>
        <w:t xml:space="preserve">had </w:t>
      </w:r>
      <w:r w:rsidR="00A2298E">
        <w:rPr>
          <w:rStyle w:val="block"/>
          <w:rFonts w:ascii="Arial" w:eastAsia="Times New Roman" w:hAnsi="Arial" w:cs="Arial"/>
          <w:sz w:val="22"/>
          <w:szCs w:val="22"/>
        </w:rPr>
        <w:t xml:space="preserve">not </w:t>
      </w:r>
      <w:r w:rsidR="00E933D5">
        <w:rPr>
          <w:rStyle w:val="block"/>
          <w:rFonts w:ascii="Arial" w:eastAsia="Times New Roman" w:hAnsi="Arial" w:cs="Arial"/>
          <w:sz w:val="22"/>
          <w:szCs w:val="22"/>
        </w:rPr>
        <w:t>been</w:t>
      </w:r>
      <w:r w:rsidRPr="00754B66">
        <w:rPr>
          <w:rStyle w:val="block"/>
          <w:rFonts w:ascii="Arial" w:eastAsia="Times New Roman" w:hAnsi="Arial" w:cs="Arial"/>
          <w:sz w:val="22"/>
          <w:szCs w:val="22"/>
        </w:rPr>
        <w:t xml:space="preserve"> </w:t>
      </w:r>
      <w:r w:rsidR="00A2298E">
        <w:rPr>
          <w:rStyle w:val="block"/>
          <w:rFonts w:ascii="Arial" w:eastAsia="Times New Roman" w:hAnsi="Arial" w:cs="Arial"/>
          <w:sz w:val="22"/>
          <w:szCs w:val="22"/>
        </w:rPr>
        <w:t>grant</w:t>
      </w:r>
      <w:r w:rsidR="00A2298E" w:rsidRPr="00754B66">
        <w:rPr>
          <w:rStyle w:val="block"/>
          <w:rFonts w:ascii="Arial" w:eastAsia="Times New Roman" w:hAnsi="Arial" w:cs="Arial"/>
          <w:sz w:val="22"/>
          <w:szCs w:val="22"/>
        </w:rPr>
        <w:t xml:space="preserve">ed </w:t>
      </w:r>
      <w:r w:rsidRPr="00754B66">
        <w:rPr>
          <w:rStyle w:val="block"/>
          <w:rFonts w:ascii="Arial" w:eastAsia="Times New Roman" w:hAnsi="Arial" w:cs="Arial"/>
          <w:sz w:val="22"/>
          <w:szCs w:val="22"/>
        </w:rPr>
        <w:t xml:space="preserve">equal access to the listserv. </w:t>
      </w:r>
      <w:r w:rsidR="00150841" w:rsidRPr="00064639">
        <w:rPr>
          <w:rStyle w:val="block"/>
          <w:rFonts w:ascii="Arial" w:eastAsia="Times New Roman" w:hAnsi="Arial" w:cs="Arial"/>
          <w:sz w:val="22"/>
          <w:szCs w:val="22"/>
        </w:rPr>
        <w:t>Roth regards that scenario as illustrating why he</w:t>
      </w:r>
      <w:r w:rsidR="005B05B3">
        <w:rPr>
          <w:rStyle w:val="block"/>
          <w:rFonts w:ascii="Arial" w:eastAsia="Times New Roman" w:hAnsi="Arial" w:cs="Arial"/>
          <w:sz w:val="22"/>
          <w:szCs w:val="22"/>
        </w:rPr>
        <w:t xml:space="preserve">, as well as </w:t>
      </w:r>
      <w:r w:rsidR="00150841" w:rsidRPr="00064639">
        <w:rPr>
          <w:rStyle w:val="block"/>
          <w:rFonts w:ascii="Arial" w:eastAsia="Times New Roman" w:hAnsi="Arial" w:cs="Arial"/>
          <w:sz w:val="22"/>
          <w:szCs w:val="22"/>
        </w:rPr>
        <w:t>other Law School faculty that he has consulted</w:t>
      </w:r>
      <w:r w:rsidR="005B05B3">
        <w:rPr>
          <w:rStyle w:val="block"/>
          <w:rFonts w:ascii="Arial" w:eastAsia="Times New Roman" w:hAnsi="Arial" w:cs="Arial"/>
          <w:sz w:val="22"/>
          <w:szCs w:val="22"/>
        </w:rPr>
        <w:t>,</w:t>
      </w:r>
      <w:r w:rsidR="00150841" w:rsidRPr="00064639">
        <w:rPr>
          <w:rStyle w:val="block"/>
          <w:rFonts w:ascii="Arial" w:eastAsia="Times New Roman" w:hAnsi="Arial" w:cs="Arial"/>
          <w:sz w:val="22"/>
          <w:szCs w:val="22"/>
        </w:rPr>
        <w:t xml:space="preserve"> disagree with the administration’s rationale. </w:t>
      </w:r>
      <w:r w:rsidR="00150841" w:rsidRPr="00150841">
        <w:rPr>
          <w:rStyle w:val="block"/>
          <w:rFonts w:ascii="Arial" w:eastAsia="Times New Roman" w:hAnsi="Arial" w:cs="Arial"/>
          <w:sz w:val="22"/>
          <w:szCs w:val="22"/>
        </w:rPr>
        <w:t>Th</w:t>
      </w:r>
      <w:r w:rsidR="005B05B3">
        <w:rPr>
          <w:rStyle w:val="block"/>
          <w:rFonts w:ascii="Arial" w:eastAsia="Times New Roman" w:hAnsi="Arial" w:cs="Arial"/>
          <w:sz w:val="22"/>
          <w:szCs w:val="22"/>
        </w:rPr>
        <w:t>e</w:t>
      </w:r>
      <w:r w:rsidR="00150841" w:rsidRPr="00150841">
        <w:rPr>
          <w:rStyle w:val="block"/>
          <w:rFonts w:ascii="Arial" w:eastAsia="Times New Roman" w:hAnsi="Arial" w:cs="Arial"/>
          <w:sz w:val="22"/>
          <w:szCs w:val="22"/>
        </w:rPr>
        <w:t xml:space="preserve"> </w:t>
      </w:r>
      <w:r w:rsidR="00E61346">
        <w:rPr>
          <w:rStyle w:val="block"/>
          <w:rFonts w:ascii="Arial" w:eastAsia="Times New Roman" w:hAnsi="Arial" w:cs="Arial"/>
          <w:sz w:val="22"/>
          <w:szCs w:val="22"/>
        </w:rPr>
        <w:t xml:space="preserve">administration’s </w:t>
      </w:r>
      <w:r w:rsidR="00150841" w:rsidRPr="00150841">
        <w:rPr>
          <w:rStyle w:val="block"/>
          <w:rFonts w:ascii="Arial" w:eastAsia="Times New Roman" w:hAnsi="Arial" w:cs="Arial"/>
          <w:sz w:val="22"/>
          <w:szCs w:val="22"/>
        </w:rPr>
        <w:t xml:space="preserve">rationale </w:t>
      </w:r>
      <w:r w:rsidR="00E61346">
        <w:rPr>
          <w:rStyle w:val="block"/>
          <w:rFonts w:ascii="Arial" w:eastAsia="Times New Roman" w:hAnsi="Arial" w:cs="Arial"/>
          <w:sz w:val="22"/>
          <w:szCs w:val="22"/>
        </w:rPr>
        <w:t xml:space="preserve">for refusing to allow controversial Student Senate statements to be issued through the listserv </w:t>
      </w:r>
      <w:r w:rsidR="00150841" w:rsidRPr="00150841">
        <w:rPr>
          <w:rStyle w:val="block"/>
          <w:rFonts w:ascii="Arial" w:eastAsia="Times New Roman" w:hAnsi="Arial" w:cs="Arial"/>
          <w:sz w:val="22"/>
          <w:szCs w:val="22"/>
        </w:rPr>
        <w:t xml:space="preserve">misses the fact that the </w:t>
      </w:r>
      <w:r w:rsidR="00E61346">
        <w:rPr>
          <w:rStyle w:val="block"/>
          <w:rFonts w:ascii="Arial" w:eastAsia="Times New Roman" w:hAnsi="Arial" w:cs="Arial"/>
          <w:sz w:val="22"/>
          <w:szCs w:val="22"/>
        </w:rPr>
        <w:t xml:space="preserve">Student </w:t>
      </w:r>
      <w:r w:rsidR="00150841" w:rsidRPr="00150841">
        <w:rPr>
          <w:rStyle w:val="block"/>
          <w:rFonts w:ascii="Arial" w:eastAsia="Times New Roman" w:hAnsi="Arial" w:cs="Arial"/>
          <w:sz w:val="22"/>
          <w:szCs w:val="22"/>
        </w:rPr>
        <w:t>Senate is an elected representative body</w:t>
      </w:r>
      <w:r w:rsidR="00E61346">
        <w:rPr>
          <w:rStyle w:val="block"/>
          <w:rFonts w:ascii="Arial" w:eastAsia="Times New Roman" w:hAnsi="Arial" w:cs="Arial"/>
          <w:sz w:val="22"/>
          <w:szCs w:val="22"/>
        </w:rPr>
        <w:t>, thus establishing a content-neutral basis for granting it favored access to its electorate via the university resource</w:t>
      </w:r>
      <w:r w:rsidR="00150841" w:rsidRPr="00150841">
        <w:rPr>
          <w:rStyle w:val="block"/>
          <w:rFonts w:ascii="Arial" w:eastAsia="Times New Roman" w:hAnsi="Arial" w:cs="Arial"/>
          <w:sz w:val="22"/>
          <w:szCs w:val="22"/>
        </w:rPr>
        <w:t>.</w:t>
      </w:r>
    </w:p>
    <w:p w14:paraId="6B5F549E" w14:textId="433E211E" w:rsidR="00150841" w:rsidRDefault="00150841" w:rsidP="00150841">
      <w:pPr>
        <w:pStyle w:val="ListParagraph"/>
        <w:ind w:left="240"/>
        <w:rPr>
          <w:rStyle w:val="block"/>
          <w:rFonts w:ascii="Arial" w:eastAsia="Times New Roman" w:hAnsi="Arial" w:cs="Arial"/>
          <w:sz w:val="22"/>
          <w:szCs w:val="22"/>
        </w:rPr>
      </w:pPr>
    </w:p>
    <w:p w14:paraId="58E50D2A" w14:textId="4FC580AF" w:rsidR="00D1297B" w:rsidRPr="00150841" w:rsidRDefault="00754B66" w:rsidP="00A11578">
      <w:pPr>
        <w:pStyle w:val="ListParagraph"/>
        <w:ind w:left="240"/>
        <w:rPr>
          <w:rStyle w:val="block"/>
          <w:rFonts w:ascii="Arial" w:eastAsia="Times New Roman" w:hAnsi="Arial" w:cs="Arial"/>
          <w:sz w:val="22"/>
          <w:szCs w:val="22"/>
        </w:rPr>
      </w:pPr>
      <w:r w:rsidRPr="00150841">
        <w:rPr>
          <w:rStyle w:val="block"/>
          <w:rFonts w:ascii="Arial" w:eastAsia="Times New Roman" w:hAnsi="Arial" w:cs="Arial"/>
          <w:sz w:val="22"/>
          <w:szCs w:val="22"/>
        </w:rPr>
        <w:t xml:space="preserve">Policy Committee has been discussing how to deal with the question of upholding </w:t>
      </w:r>
      <w:r w:rsidR="00B93CE3" w:rsidRPr="00150841">
        <w:rPr>
          <w:rStyle w:val="block"/>
          <w:rFonts w:ascii="Arial" w:eastAsia="Times New Roman" w:hAnsi="Arial" w:cs="Arial"/>
          <w:sz w:val="22"/>
          <w:szCs w:val="22"/>
        </w:rPr>
        <w:t>F</w:t>
      </w:r>
      <w:r w:rsidR="00EF3F77" w:rsidRPr="00150841">
        <w:rPr>
          <w:rStyle w:val="block"/>
          <w:rFonts w:ascii="Arial" w:eastAsia="Times New Roman" w:hAnsi="Arial" w:cs="Arial"/>
          <w:sz w:val="22"/>
          <w:szCs w:val="22"/>
        </w:rPr>
        <w:t xml:space="preserve">irst </w:t>
      </w:r>
      <w:r w:rsidR="00B93CE3" w:rsidRPr="00150841">
        <w:rPr>
          <w:rStyle w:val="block"/>
          <w:rFonts w:ascii="Arial" w:eastAsia="Times New Roman" w:hAnsi="Arial" w:cs="Arial"/>
          <w:sz w:val="22"/>
          <w:szCs w:val="22"/>
        </w:rPr>
        <w:t>A</w:t>
      </w:r>
      <w:r w:rsidR="00EF3F77" w:rsidRPr="00150841">
        <w:rPr>
          <w:rStyle w:val="block"/>
          <w:rFonts w:ascii="Arial" w:eastAsia="Times New Roman" w:hAnsi="Arial" w:cs="Arial"/>
          <w:sz w:val="22"/>
          <w:szCs w:val="22"/>
        </w:rPr>
        <w:t xml:space="preserve">mendment </w:t>
      </w:r>
      <w:r w:rsidR="00B93CE3" w:rsidRPr="00150841">
        <w:rPr>
          <w:rStyle w:val="block"/>
          <w:rFonts w:ascii="Arial" w:eastAsia="Times New Roman" w:hAnsi="Arial" w:cs="Arial"/>
          <w:sz w:val="22"/>
          <w:szCs w:val="22"/>
        </w:rPr>
        <w:t>freedoms</w:t>
      </w:r>
      <w:r w:rsidR="00A2298E" w:rsidRPr="00150841">
        <w:rPr>
          <w:rStyle w:val="block"/>
          <w:rFonts w:ascii="Arial" w:eastAsia="Times New Roman" w:hAnsi="Arial" w:cs="Arial"/>
          <w:sz w:val="22"/>
          <w:szCs w:val="22"/>
        </w:rPr>
        <w:t>,</w:t>
      </w:r>
      <w:r w:rsidR="003B56A6" w:rsidRPr="00150841">
        <w:rPr>
          <w:rStyle w:val="block"/>
          <w:rFonts w:ascii="Arial" w:eastAsia="Times New Roman" w:hAnsi="Arial" w:cs="Arial"/>
          <w:sz w:val="22"/>
          <w:szCs w:val="22"/>
        </w:rPr>
        <w:t xml:space="preserve"> in </w:t>
      </w:r>
      <w:r w:rsidR="00B93CE3" w:rsidRPr="00150841">
        <w:rPr>
          <w:rStyle w:val="block"/>
          <w:rFonts w:ascii="Arial" w:eastAsia="Times New Roman" w:hAnsi="Arial" w:cs="Arial"/>
          <w:sz w:val="22"/>
          <w:szCs w:val="22"/>
        </w:rPr>
        <w:t xml:space="preserve">response to </w:t>
      </w:r>
      <w:r w:rsidR="003B56A6" w:rsidRPr="00150841">
        <w:rPr>
          <w:rStyle w:val="block"/>
          <w:rFonts w:ascii="Arial" w:eastAsia="Times New Roman" w:hAnsi="Arial" w:cs="Arial"/>
          <w:sz w:val="22"/>
          <w:szCs w:val="22"/>
        </w:rPr>
        <w:t>the administration</w:t>
      </w:r>
      <w:r w:rsidR="00EC2D09" w:rsidRPr="00150841">
        <w:rPr>
          <w:rStyle w:val="block"/>
          <w:rFonts w:ascii="Arial" w:eastAsia="Times New Roman" w:hAnsi="Arial" w:cs="Arial"/>
          <w:sz w:val="22"/>
          <w:szCs w:val="22"/>
        </w:rPr>
        <w:t>’s</w:t>
      </w:r>
      <w:r w:rsidR="003B56A6" w:rsidRPr="00150841">
        <w:rPr>
          <w:rStyle w:val="block"/>
          <w:rFonts w:ascii="Arial" w:eastAsia="Times New Roman" w:hAnsi="Arial" w:cs="Arial"/>
          <w:sz w:val="22"/>
          <w:szCs w:val="22"/>
        </w:rPr>
        <w:t xml:space="preserve"> refusal to allow the Student Senate to distribute its </w:t>
      </w:r>
      <w:r w:rsidR="00B93CE3" w:rsidRPr="00150841">
        <w:rPr>
          <w:rStyle w:val="block"/>
          <w:rFonts w:ascii="Arial" w:eastAsia="Times New Roman" w:hAnsi="Arial" w:cs="Arial"/>
          <w:sz w:val="22"/>
          <w:szCs w:val="22"/>
        </w:rPr>
        <w:t xml:space="preserve">majority-approved </w:t>
      </w:r>
      <w:r w:rsidRPr="00150841">
        <w:rPr>
          <w:rStyle w:val="block"/>
          <w:rFonts w:ascii="Arial" w:eastAsia="Times New Roman" w:hAnsi="Arial" w:cs="Arial"/>
          <w:sz w:val="22"/>
          <w:szCs w:val="22"/>
        </w:rPr>
        <w:t>Israeli</w:t>
      </w:r>
      <w:r w:rsidR="00337AB9" w:rsidRPr="00150841">
        <w:rPr>
          <w:rStyle w:val="block"/>
          <w:rFonts w:ascii="Arial" w:eastAsia="Times New Roman" w:hAnsi="Arial" w:cs="Arial"/>
          <w:sz w:val="22"/>
          <w:szCs w:val="22"/>
        </w:rPr>
        <w:t>-</w:t>
      </w:r>
      <w:r w:rsidR="003B56A6" w:rsidRPr="00150841">
        <w:rPr>
          <w:rStyle w:val="block"/>
          <w:rFonts w:ascii="Arial" w:eastAsia="Times New Roman" w:hAnsi="Arial" w:cs="Arial"/>
          <w:sz w:val="22"/>
          <w:szCs w:val="22"/>
        </w:rPr>
        <w:t>Palestinian statement.  When an institution is responsible for the exercise of public power</w:t>
      </w:r>
      <w:r w:rsidR="00B93CE3" w:rsidRPr="00150841">
        <w:rPr>
          <w:rStyle w:val="block"/>
          <w:rFonts w:ascii="Arial" w:eastAsia="Times New Roman" w:hAnsi="Arial" w:cs="Arial"/>
          <w:sz w:val="22"/>
          <w:szCs w:val="22"/>
        </w:rPr>
        <w:t>,</w:t>
      </w:r>
      <w:r w:rsidR="003B56A6" w:rsidRPr="00150841">
        <w:rPr>
          <w:rStyle w:val="block"/>
          <w:rFonts w:ascii="Arial" w:eastAsia="Times New Roman" w:hAnsi="Arial" w:cs="Arial"/>
          <w:sz w:val="22"/>
          <w:szCs w:val="22"/>
        </w:rPr>
        <w:t xml:space="preserve"> </w:t>
      </w:r>
      <w:r w:rsidR="00A2298E" w:rsidRPr="00150841">
        <w:rPr>
          <w:rStyle w:val="block"/>
          <w:rFonts w:ascii="Arial" w:eastAsia="Times New Roman" w:hAnsi="Arial" w:cs="Arial"/>
          <w:sz w:val="22"/>
          <w:szCs w:val="22"/>
        </w:rPr>
        <w:t xml:space="preserve">Roth </w:t>
      </w:r>
      <w:r w:rsidR="00C26C43" w:rsidRPr="00150841">
        <w:rPr>
          <w:rStyle w:val="block"/>
          <w:rFonts w:ascii="Arial" w:eastAsia="Times New Roman" w:hAnsi="Arial" w:cs="Arial"/>
          <w:sz w:val="22"/>
          <w:szCs w:val="22"/>
        </w:rPr>
        <w:t>sta</w:t>
      </w:r>
      <w:r w:rsidR="00A2298E" w:rsidRPr="00150841">
        <w:rPr>
          <w:rStyle w:val="block"/>
          <w:rFonts w:ascii="Arial" w:eastAsia="Times New Roman" w:hAnsi="Arial" w:cs="Arial"/>
          <w:sz w:val="22"/>
          <w:szCs w:val="22"/>
        </w:rPr>
        <w:t xml:space="preserve">ted, </w:t>
      </w:r>
      <w:r w:rsidR="00C26C43" w:rsidRPr="00150841">
        <w:rPr>
          <w:rStyle w:val="block"/>
          <w:rFonts w:ascii="Arial" w:eastAsia="Times New Roman" w:hAnsi="Arial" w:cs="Arial"/>
          <w:sz w:val="22"/>
          <w:szCs w:val="22"/>
        </w:rPr>
        <w:t xml:space="preserve">it is not open to </w:t>
      </w:r>
      <w:r w:rsidR="003B56A6" w:rsidRPr="00150841">
        <w:rPr>
          <w:rStyle w:val="block"/>
          <w:rFonts w:ascii="Arial" w:eastAsia="Times New Roman" w:hAnsi="Arial" w:cs="Arial"/>
          <w:sz w:val="22"/>
          <w:szCs w:val="22"/>
        </w:rPr>
        <w:t>representative</w:t>
      </w:r>
      <w:r w:rsidR="00B93CE3" w:rsidRPr="00150841">
        <w:rPr>
          <w:rStyle w:val="block"/>
          <w:rFonts w:ascii="Arial" w:eastAsia="Times New Roman" w:hAnsi="Arial" w:cs="Arial"/>
          <w:sz w:val="22"/>
          <w:szCs w:val="22"/>
        </w:rPr>
        <w:t>s</w:t>
      </w:r>
      <w:r w:rsidR="003B56A6" w:rsidRPr="00150841">
        <w:rPr>
          <w:rStyle w:val="block"/>
          <w:rFonts w:ascii="Arial" w:eastAsia="Times New Roman" w:hAnsi="Arial" w:cs="Arial"/>
          <w:sz w:val="22"/>
          <w:szCs w:val="22"/>
        </w:rPr>
        <w:t xml:space="preserve"> of that institution to substitute their own ju</w:t>
      </w:r>
      <w:r w:rsidR="00337AB9" w:rsidRPr="00150841">
        <w:rPr>
          <w:rStyle w:val="block"/>
          <w:rFonts w:ascii="Arial" w:eastAsia="Times New Roman" w:hAnsi="Arial" w:cs="Arial"/>
          <w:sz w:val="22"/>
          <w:szCs w:val="22"/>
        </w:rPr>
        <w:t>dgment</w:t>
      </w:r>
      <w:r w:rsidR="00B93CE3" w:rsidRPr="00150841">
        <w:rPr>
          <w:rStyle w:val="block"/>
          <w:rFonts w:ascii="Arial" w:eastAsia="Times New Roman" w:hAnsi="Arial" w:cs="Arial"/>
          <w:sz w:val="22"/>
          <w:szCs w:val="22"/>
        </w:rPr>
        <w:t>s</w:t>
      </w:r>
      <w:r w:rsidR="00337AB9" w:rsidRPr="00150841">
        <w:rPr>
          <w:rStyle w:val="block"/>
          <w:rFonts w:ascii="Arial" w:eastAsia="Times New Roman" w:hAnsi="Arial" w:cs="Arial"/>
          <w:sz w:val="22"/>
          <w:szCs w:val="22"/>
        </w:rPr>
        <w:t xml:space="preserve"> for the legal standard.</w:t>
      </w:r>
    </w:p>
    <w:p w14:paraId="55BACE9D" w14:textId="77777777" w:rsidR="00B93CE3" w:rsidRDefault="00B93CE3" w:rsidP="00331E09">
      <w:pPr>
        <w:ind w:left="270"/>
        <w:rPr>
          <w:rStyle w:val="block"/>
          <w:rFonts w:ascii="Arial" w:eastAsia="Times New Roman" w:hAnsi="Arial" w:cs="Arial"/>
          <w:sz w:val="22"/>
          <w:szCs w:val="22"/>
        </w:rPr>
      </w:pPr>
    </w:p>
    <w:p w14:paraId="07D9FC8A" w14:textId="41D271AE" w:rsidR="001C509D" w:rsidRPr="001C509D" w:rsidRDefault="001C509D" w:rsidP="00331E09">
      <w:pPr>
        <w:ind w:left="270"/>
        <w:rPr>
          <w:rStyle w:val="block"/>
          <w:rFonts w:ascii="Arial" w:eastAsia="Times New Roman" w:hAnsi="Arial" w:cs="Arial"/>
          <w:sz w:val="22"/>
          <w:szCs w:val="22"/>
        </w:rPr>
      </w:pPr>
      <w:r>
        <w:rPr>
          <w:rStyle w:val="block"/>
          <w:rFonts w:ascii="Arial" w:eastAsia="Times New Roman" w:hAnsi="Arial" w:cs="Arial"/>
          <w:sz w:val="22"/>
          <w:szCs w:val="22"/>
        </w:rPr>
        <w:t xml:space="preserve">Jennifer Lewis </w:t>
      </w:r>
      <w:r w:rsidR="00B93CE3">
        <w:rPr>
          <w:rStyle w:val="block"/>
          <w:rFonts w:ascii="Arial" w:eastAsia="Times New Roman" w:hAnsi="Arial" w:cs="Arial"/>
          <w:sz w:val="22"/>
          <w:szCs w:val="22"/>
        </w:rPr>
        <w:t>noted her concerns</w:t>
      </w:r>
      <w:r>
        <w:rPr>
          <w:rStyle w:val="block"/>
          <w:rFonts w:ascii="Arial" w:eastAsia="Times New Roman" w:hAnsi="Arial" w:cs="Arial"/>
          <w:sz w:val="22"/>
          <w:szCs w:val="22"/>
        </w:rPr>
        <w:t xml:space="preserve"> about the </w:t>
      </w:r>
      <w:r w:rsidR="00B93CE3">
        <w:rPr>
          <w:rStyle w:val="block"/>
          <w:rFonts w:ascii="Arial" w:eastAsia="Times New Roman" w:hAnsi="Arial" w:cs="Arial"/>
          <w:sz w:val="22"/>
          <w:szCs w:val="22"/>
        </w:rPr>
        <w:t xml:space="preserve">campus </w:t>
      </w:r>
      <w:r>
        <w:rPr>
          <w:rStyle w:val="block"/>
          <w:rFonts w:ascii="Arial" w:eastAsia="Times New Roman" w:hAnsi="Arial" w:cs="Arial"/>
          <w:sz w:val="22"/>
          <w:szCs w:val="22"/>
        </w:rPr>
        <w:t>climate and how students might</w:t>
      </w:r>
      <w:r w:rsidR="00B93CE3">
        <w:rPr>
          <w:rStyle w:val="block"/>
          <w:rFonts w:ascii="Arial" w:eastAsia="Times New Roman" w:hAnsi="Arial" w:cs="Arial"/>
          <w:sz w:val="22"/>
          <w:szCs w:val="22"/>
        </w:rPr>
        <w:t xml:space="preserve"> have</w:t>
      </w:r>
      <w:r>
        <w:rPr>
          <w:rStyle w:val="block"/>
          <w:rFonts w:ascii="Arial" w:eastAsia="Times New Roman" w:hAnsi="Arial" w:cs="Arial"/>
          <w:sz w:val="22"/>
          <w:szCs w:val="22"/>
        </w:rPr>
        <w:t xml:space="preserve"> react</w:t>
      </w:r>
      <w:r w:rsidR="00B93CE3">
        <w:rPr>
          <w:rStyle w:val="block"/>
          <w:rFonts w:ascii="Arial" w:eastAsia="Times New Roman" w:hAnsi="Arial" w:cs="Arial"/>
          <w:sz w:val="22"/>
          <w:szCs w:val="22"/>
        </w:rPr>
        <w:t>ed</w:t>
      </w:r>
      <w:r>
        <w:rPr>
          <w:rStyle w:val="block"/>
          <w:rFonts w:ascii="Arial" w:eastAsia="Times New Roman" w:hAnsi="Arial" w:cs="Arial"/>
          <w:sz w:val="22"/>
          <w:szCs w:val="22"/>
        </w:rPr>
        <w:t xml:space="preserve"> to the publication of the Israeli-Palestinian statement.  On principle</w:t>
      </w:r>
      <w:r w:rsidR="0067063F">
        <w:rPr>
          <w:rStyle w:val="block"/>
          <w:rFonts w:ascii="Arial" w:eastAsia="Times New Roman" w:hAnsi="Arial" w:cs="Arial"/>
          <w:sz w:val="22"/>
          <w:szCs w:val="22"/>
        </w:rPr>
        <w:t>,</w:t>
      </w:r>
      <w:r>
        <w:rPr>
          <w:rStyle w:val="block"/>
          <w:rFonts w:ascii="Arial" w:eastAsia="Times New Roman" w:hAnsi="Arial" w:cs="Arial"/>
          <w:sz w:val="22"/>
          <w:szCs w:val="22"/>
        </w:rPr>
        <w:t xml:space="preserve"> Lewis thinks the Student Senate should be able to circulate the resolution</w:t>
      </w:r>
      <w:r w:rsidR="00B93CE3">
        <w:rPr>
          <w:rStyle w:val="block"/>
          <w:rFonts w:ascii="Arial" w:eastAsia="Times New Roman" w:hAnsi="Arial" w:cs="Arial"/>
          <w:sz w:val="22"/>
          <w:szCs w:val="22"/>
        </w:rPr>
        <w:t>, but she stated her view that the university cannot circulate information without regard to t</w:t>
      </w:r>
      <w:r>
        <w:rPr>
          <w:rStyle w:val="block"/>
          <w:rFonts w:ascii="Arial" w:eastAsia="Times New Roman" w:hAnsi="Arial" w:cs="Arial"/>
          <w:sz w:val="22"/>
          <w:szCs w:val="22"/>
        </w:rPr>
        <w:t xml:space="preserve">he </w:t>
      </w:r>
      <w:r w:rsidR="00B93CE3">
        <w:rPr>
          <w:rStyle w:val="block"/>
          <w:rFonts w:ascii="Arial" w:eastAsia="Times New Roman" w:hAnsi="Arial" w:cs="Arial"/>
          <w:sz w:val="22"/>
          <w:szCs w:val="22"/>
        </w:rPr>
        <w:t>campus reaction.</w:t>
      </w:r>
    </w:p>
    <w:p w14:paraId="6FA50E7E" w14:textId="77777777" w:rsidR="00BB1290" w:rsidRDefault="00BB1290" w:rsidP="00331E09">
      <w:pPr>
        <w:ind w:left="270"/>
        <w:rPr>
          <w:rStyle w:val="block"/>
          <w:rFonts w:ascii="Arial" w:eastAsia="Times New Roman" w:hAnsi="Arial" w:cs="Arial"/>
          <w:sz w:val="22"/>
          <w:szCs w:val="22"/>
        </w:rPr>
      </w:pPr>
    </w:p>
    <w:p w14:paraId="3D140C7C" w14:textId="65A2BCB8" w:rsidR="007D1D21" w:rsidRDefault="001C509D" w:rsidP="00331E09">
      <w:pPr>
        <w:ind w:left="270"/>
        <w:rPr>
          <w:rStyle w:val="block"/>
          <w:rFonts w:ascii="Arial" w:eastAsia="Times New Roman" w:hAnsi="Arial" w:cs="Arial"/>
          <w:sz w:val="22"/>
          <w:szCs w:val="22"/>
        </w:rPr>
      </w:pPr>
      <w:r>
        <w:rPr>
          <w:rStyle w:val="block"/>
          <w:rFonts w:ascii="Arial" w:eastAsia="Times New Roman" w:hAnsi="Arial" w:cs="Arial"/>
          <w:sz w:val="22"/>
          <w:szCs w:val="22"/>
        </w:rPr>
        <w:t>Beale disagreed</w:t>
      </w:r>
      <w:r w:rsidR="00B93CE3">
        <w:rPr>
          <w:rStyle w:val="block"/>
          <w:rFonts w:ascii="Arial" w:eastAsia="Times New Roman" w:hAnsi="Arial" w:cs="Arial"/>
          <w:sz w:val="22"/>
          <w:szCs w:val="22"/>
        </w:rPr>
        <w:t>, noting that whenever</w:t>
      </w:r>
      <w:r>
        <w:rPr>
          <w:rStyle w:val="block"/>
          <w:rFonts w:ascii="Arial" w:eastAsia="Times New Roman" w:hAnsi="Arial" w:cs="Arial"/>
          <w:sz w:val="22"/>
          <w:szCs w:val="22"/>
        </w:rPr>
        <w:t xml:space="preserve"> someone </w:t>
      </w:r>
      <w:r w:rsidR="0067063F">
        <w:rPr>
          <w:rStyle w:val="block"/>
          <w:rFonts w:ascii="Arial" w:eastAsia="Times New Roman" w:hAnsi="Arial" w:cs="Arial"/>
          <w:sz w:val="22"/>
          <w:szCs w:val="22"/>
        </w:rPr>
        <w:t>invokes</w:t>
      </w:r>
      <w:r>
        <w:rPr>
          <w:rStyle w:val="block"/>
          <w:rFonts w:ascii="Arial" w:eastAsia="Times New Roman" w:hAnsi="Arial" w:cs="Arial"/>
          <w:sz w:val="22"/>
          <w:szCs w:val="22"/>
        </w:rPr>
        <w:t xml:space="preserve"> educational objective</w:t>
      </w:r>
      <w:r w:rsidR="0067063F">
        <w:rPr>
          <w:rStyle w:val="block"/>
          <w:rFonts w:ascii="Arial" w:eastAsia="Times New Roman" w:hAnsi="Arial" w:cs="Arial"/>
          <w:sz w:val="22"/>
          <w:szCs w:val="22"/>
        </w:rPr>
        <w:t>s</w:t>
      </w:r>
      <w:r>
        <w:rPr>
          <w:rStyle w:val="block"/>
          <w:rFonts w:ascii="Arial" w:eastAsia="Times New Roman" w:hAnsi="Arial" w:cs="Arial"/>
          <w:sz w:val="22"/>
          <w:szCs w:val="22"/>
        </w:rPr>
        <w:t xml:space="preserve"> </w:t>
      </w:r>
      <w:r w:rsidR="0067063F">
        <w:rPr>
          <w:rStyle w:val="block"/>
          <w:rFonts w:ascii="Arial" w:eastAsia="Times New Roman" w:hAnsi="Arial" w:cs="Arial"/>
          <w:sz w:val="22"/>
          <w:szCs w:val="22"/>
        </w:rPr>
        <w:t xml:space="preserve">to justify </w:t>
      </w:r>
      <w:r w:rsidR="006D6ED7">
        <w:rPr>
          <w:rStyle w:val="block"/>
          <w:rFonts w:ascii="Arial" w:eastAsia="Times New Roman" w:hAnsi="Arial" w:cs="Arial"/>
          <w:sz w:val="22"/>
          <w:szCs w:val="22"/>
        </w:rPr>
        <w:t>p</w:t>
      </w:r>
      <w:r w:rsidR="00B93CE3">
        <w:rPr>
          <w:rStyle w:val="block"/>
          <w:rFonts w:ascii="Arial" w:eastAsia="Times New Roman" w:hAnsi="Arial" w:cs="Arial"/>
          <w:sz w:val="22"/>
          <w:szCs w:val="22"/>
        </w:rPr>
        <w:t>rovid</w:t>
      </w:r>
      <w:r w:rsidR="0067063F">
        <w:rPr>
          <w:rStyle w:val="block"/>
          <w:rFonts w:ascii="Arial" w:eastAsia="Times New Roman" w:hAnsi="Arial" w:cs="Arial"/>
          <w:sz w:val="22"/>
          <w:szCs w:val="22"/>
        </w:rPr>
        <w:t>ing</w:t>
      </w:r>
      <w:r w:rsidR="00B93CE3">
        <w:rPr>
          <w:rStyle w:val="block"/>
          <w:rFonts w:ascii="Arial" w:eastAsia="Times New Roman" w:hAnsi="Arial" w:cs="Arial"/>
          <w:sz w:val="22"/>
          <w:szCs w:val="22"/>
        </w:rPr>
        <w:t xml:space="preserve"> </w:t>
      </w:r>
      <w:proofErr w:type="gramStart"/>
      <w:r w:rsidR="00B93CE3">
        <w:rPr>
          <w:rStyle w:val="block"/>
          <w:rFonts w:ascii="Arial" w:eastAsia="Times New Roman" w:hAnsi="Arial" w:cs="Arial"/>
          <w:sz w:val="22"/>
          <w:szCs w:val="22"/>
        </w:rPr>
        <w:t>some kind of protection</w:t>
      </w:r>
      <w:proofErr w:type="gramEnd"/>
      <w:r w:rsidR="00B93CE3">
        <w:rPr>
          <w:rStyle w:val="block"/>
          <w:rFonts w:ascii="Arial" w:eastAsia="Times New Roman" w:hAnsi="Arial" w:cs="Arial"/>
          <w:sz w:val="22"/>
          <w:szCs w:val="22"/>
        </w:rPr>
        <w:t xml:space="preserve"> to </w:t>
      </w:r>
      <w:r w:rsidR="0067063F">
        <w:rPr>
          <w:rStyle w:val="block"/>
          <w:rFonts w:ascii="Arial" w:eastAsia="Times New Roman" w:hAnsi="Arial" w:cs="Arial"/>
          <w:sz w:val="22"/>
          <w:szCs w:val="22"/>
        </w:rPr>
        <w:t xml:space="preserve">a particular </w:t>
      </w:r>
      <w:r w:rsidR="00B93CE3">
        <w:rPr>
          <w:rStyle w:val="block"/>
          <w:rFonts w:ascii="Arial" w:eastAsia="Times New Roman" w:hAnsi="Arial" w:cs="Arial"/>
          <w:sz w:val="22"/>
          <w:szCs w:val="22"/>
        </w:rPr>
        <w:t>group</w:t>
      </w:r>
      <w:r w:rsidR="006D6ED7">
        <w:rPr>
          <w:rStyle w:val="block"/>
          <w:rFonts w:ascii="Arial" w:eastAsia="Times New Roman" w:hAnsi="Arial" w:cs="Arial"/>
          <w:sz w:val="22"/>
          <w:szCs w:val="22"/>
        </w:rPr>
        <w:t xml:space="preserve"> by ignoring </w:t>
      </w:r>
      <w:r>
        <w:rPr>
          <w:rStyle w:val="block"/>
          <w:rFonts w:ascii="Arial" w:eastAsia="Times New Roman" w:hAnsi="Arial" w:cs="Arial"/>
          <w:sz w:val="22"/>
          <w:szCs w:val="22"/>
        </w:rPr>
        <w:t>constitutional rights</w:t>
      </w:r>
      <w:r w:rsidR="00B93CE3">
        <w:rPr>
          <w:rStyle w:val="block"/>
          <w:rFonts w:ascii="Arial" w:eastAsia="Times New Roman" w:hAnsi="Arial" w:cs="Arial"/>
          <w:sz w:val="22"/>
          <w:szCs w:val="22"/>
        </w:rPr>
        <w:t>,</w:t>
      </w:r>
      <w:r>
        <w:rPr>
          <w:rStyle w:val="block"/>
          <w:rFonts w:ascii="Arial" w:eastAsia="Times New Roman" w:hAnsi="Arial" w:cs="Arial"/>
          <w:sz w:val="22"/>
          <w:szCs w:val="22"/>
        </w:rPr>
        <w:t xml:space="preserve"> </w:t>
      </w:r>
      <w:r w:rsidR="00B93CE3">
        <w:rPr>
          <w:rStyle w:val="block"/>
          <w:rFonts w:ascii="Arial" w:eastAsia="Times New Roman" w:hAnsi="Arial" w:cs="Arial"/>
          <w:sz w:val="22"/>
          <w:szCs w:val="22"/>
        </w:rPr>
        <w:t xml:space="preserve">that </w:t>
      </w:r>
      <w:r w:rsidR="00A463E7">
        <w:rPr>
          <w:rStyle w:val="block"/>
          <w:rFonts w:ascii="Arial" w:eastAsia="Times New Roman" w:hAnsi="Arial" w:cs="Arial"/>
          <w:sz w:val="22"/>
          <w:szCs w:val="22"/>
        </w:rPr>
        <w:t>furnish</w:t>
      </w:r>
      <w:r w:rsidR="00B93CE3">
        <w:rPr>
          <w:rStyle w:val="block"/>
          <w:rFonts w:ascii="Arial" w:eastAsia="Times New Roman" w:hAnsi="Arial" w:cs="Arial"/>
          <w:sz w:val="22"/>
          <w:szCs w:val="22"/>
        </w:rPr>
        <w:t>es</w:t>
      </w:r>
      <w:r w:rsidR="004A110E">
        <w:rPr>
          <w:rStyle w:val="block"/>
          <w:rFonts w:ascii="Arial" w:eastAsia="Times New Roman" w:hAnsi="Arial" w:cs="Arial"/>
          <w:sz w:val="22"/>
          <w:szCs w:val="22"/>
        </w:rPr>
        <w:t xml:space="preserve"> </w:t>
      </w:r>
      <w:r w:rsidR="00A463E7">
        <w:rPr>
          <w:rStyle w:val="block"/>
          <w:rFonts w:ascii="Arial" w:eastAsia="Times New Roman" w:hAnsi="Arial" w:cs="Arial"/>
          <w:sz w:val="22"/>
          <w:szCs w:val="22"/>
        </w:rPr>
        <w:t xml:space="preserve">administrators with </w:t>
      </w:r>
      <w:r w:rsidR="004A110E">
        <w:rPr>
          <w:rStyle w:val="block"/>
          <w:rFonts w:ascii="Arial" w:eastAsia="Times New Roman" w:hAnsi="Arial" w:cs="Arial"/>
          <w:sz w:val="22"/>
          <w:szCs w:val="22"/>
        </w:rPr>
        <w:t xml:space="preserve">discretionary power to </w:t>
      </w:r>
      <w:r w:rsidR="0067063F">
        <w:rPr>
          <w:rStyle w:val="block"/>
          <w:rFonts w:ascii="Arial" w:eastAsia="Times New Roman" w:hAnsi="Arial" w:cs="Arial"/>
          <w:sz w:val="22"/>
          <w:szCs w:val="22"/>
        </w:rPr>
        <w:t>pick and choose which</w:t>
      </w:r>
      <w:r w:rsidR="00B93CE3">
        <w:rPr>
          <w:rStyle w:val="block"/>
          <w:rFonts w:ascii="Arial" w:eastAsia="Times New Roman" w:hAnsi="Arial" w:cs="Arial"/>
          <w:sz w:val="22"/>
          <w:szCs w:val="22"/>
        </w:rPr>
        <w:t xml:space="preserve"> constitution</w:t>
      </w:r>
      <w:r w:rsidR="0067063F">
        <w:rPr>
          <w:rStyle w:val="block"/>
          <w:rFonts w:ascii="Arial" w:eastAsia="Times New Roman" w:hAnsi="Arial" w:cs="Arial"/>
          <w:sz w:val="22"/>
          <w:szCs w:val="22"/>
        </w:rPr>
        <w:t>al rights to uphold</w:t>
      </w:r>
      <w:r w:rsidR="004A110E">
        <w:rPr>
          <w:rStyle w:val="block"/>
          <w:rFonts w:ascii="Arial" w:eastAsia="Times New Roman" w:hAnsi="Arial" w:cs="Arial"/>
          <w:sz w:val="22"/>
          <w:szCs w:val="22"/>
        </w:rPr>
        <w:t xml:space="preserve">.  </w:t>
      </w:r>
      <w:r w:rsidR="004A02D9">
        <w:rPr>
          <w:rStyle w:val="block"/>
          <w:rFonts w:ascii="Arial" w:eastAsia="Times New Roman" w:hAnsi="Arial" w:cs="Arial"/>
          <w:sz w:val="22"/>
          <w:szCs w:val="22"/>
        </w:rPr>
        <w:t xml:space="preserve">Villarosa </w:t>
      </w:r>
      <w:r w:rsidR="00B93CE3">
        <w:rPr>
          <w:rStyle w:val="block"/>
          <w:rFonts w:ascii="Arial" w:eastAsia="Times New Roman" w:hAnsi="Arial" w:cs="Arial"/>
          <w:sz w:val="22"/>
          <w:szCs w:val="22"/>
        </w:rPr>
        <w:t>suggested the c</w:t>
      </w:r>
      <w:r w:rsidR="004A02D9">
        <w:rPr>
          <w:rStyle w:val="block"/>
          <w:rFonts w:ascii="Arial" w:eastAsia="Times New Roman" w:hAnsi="Arial" w:cs="Arial"/>
          <w:sz w:val="22"/>
          <w:szCs w:val="22"/>
        </w:rPr>
        <w:t xml:space="preserve">onstitutional issues </w:t>
      </w:r>
      <w:r w:rsidR="00B93CE3">
        <w:rPr>
          <w:rStyle w:val="block"/>
          <w:rFonts w:ascii="Arial" w:eastAsia="Times New Roman" w:hAnsi="Arial" w:cs="Arial"/>
          <w:sz w:val="22"/>
          <w:szCs w:val="22"/>
        </w:rPr>
        <w:t>do not create a conflict with maintaining a healthy</w:t>
      </w:r>
      <w:r w:rsidR="004A02D9">
        <w:rPr>
          <w:rStyle w:val="block"/>
          <w:rFonts w:ascii="Arial" w:eastAsia="Times New Roman" w:hAnsi="Arial" w:cs="Arial"/>
          <w:sz w:val="22"/>
          <w:szCs w:val="22"/>
        </w:rPr>
        <w:t xml:space="preserve"> campus climate.  </w:t>
      </w:r>
      <w:r w:rsidR="007D1D21">
        <w:rPr>
          <w:rStyle w:val="block"/>
          <w:rFonts w:ascii="Arial" w:eastAsia="Times New Roman" w:hAnsi="Arial" w:cs="Arial"/>
          <w:sz w:val="22"/>
          <w:szCs w:val="22"/>
        </w:rPr>
        <w:t xml:space="preserve">Aubert </w:t>
      </w:r>
      <w:r w:rsidR="00B93CE3">
        <w:rPr>
          <w:rStyle w:val="block"/>
          <w:rFonts w:ascii="Arial" w:eastAsia="Times New Roman" w:hAnsi="Arial" w:cs="Arial"/>
          <w:sz w:val="22"/>
          <w:szCs w:val="22"/>
        </w:rPr>
        <w:t>agreed t</w:t>
      </w:r>
      <w:r w:rsidR="00C26C43">
        <w:rPr>
          <w:rStyle w:val="block"/>
          <w:rFonts w:ascii="Arial" w:eastAsia="Times New Roman" w:hAnsi="Arial" w:cs="Arial"/>
          <w:sz w:val="22"/>
          <w:szCs w:val="22"/>
        </w:rPr>
        <w:t>h</w:t>
      </w:r>
      <w:r w:rsidR="00B93CE3">
        <w:rPr>
          <w:rStyle w:val="block"/>
          <w:rFonts w:ascii="Arial" w:eastAsia="Times New Roman" w:hAnsi="Arial" w:cs="Arial"/>
          <w:sz w:val="22"/>
          <w:szCs w:val="22"/>
        </w:rPr>
        <w:t>at</w:t>
      </w:r>
      <w:r w:rsidR="007D1D21">
        <w:rPr>
          <w:rStyle w:val="block"/>
          <w:rFonts w:ascii="Arial" w:eastAsia="Times New Roman" w:hAnsi="Arial" w:cs="Arial"/>
          <w:sz w:val="22"/>
          <w:szCs w:val="22"/>
        </w:rPr>
        <w:t xml:space="preserve"> the Student Senate should be able to distribute a statement that </w:t>
      </w:r>
      <w:proofErr w:type="gramStart"/>
      <w:r w:rsidR="007D1D21">
        <w:rPr>
          <w:rStyle w:val="block"/>
          <w:rFonts w:ascii="Arial" w:eastAsia="Times New Roman" w:hAnsi="Arial" w:cs="Arial"/>
          <w:sz w:val="22"/>
          <w:szCs w:val="22"/>
        </w:rPr>
        <w:t>the majority of</w:t>
      </w:r>
      <w:proofErr w:type="gramEnd"/>
      <w:r w:rsidR="007D1D21">
        <w:rPr>
          <w:rStyle w:val="block"/>
          <w:rFonts w:ascii="Arial" w:eastAsia="Times New Roman" w:hAnsi="Arial" w:cs="Arial"/>
          <w:sz w:val="22"/>
          <w:szCs w:val="22"/>
        </w:rPr>
        <w:t xml:space="preserve"> the body endorsed.</w:t>
      </w:r>
    </w:p>
    <w:p w14:paraId="6D87CCA4" w14:textId="77777777" w:rsidR="00925112" w:rsidRDefault="00925112" w:rsidP="00331E09">
      <w:pPr>
        <w:ind w:left="270"/>
        <w:rPr>
          <w:rStyle w:val="block"/>
          <w:rFonts w:ascii="Arial" w:eastAsia="Times New Roman" w:hAnsi="Arial" w:cs="Arial"/>
          <w:sz w:val="22"/>
          <w:szCs w:val="22"/>
        </w:rPr>
      </w:pPr>
    </w:p>
    <w:p w14:paraId="7F6A6AEC" w14:textId="52E02265" w:rsidR="007D1D21" w:rsidRDefault="008466F2" w:rsidP="00331E09">
      <w:pPr>
        <w:ind w:left="270"/>
        <w:rPr>
          <w:rStyle w:val="block"/>
          <w:rFonts w:ascii="Arial" w:eastAsia="Times New Roman" w:hAnsi="Arial" w:cs="Arial"/>
          <w:sz w:val="22"/>
          <w:szCs w:val="22"/>
        </w:rPr>
      </w:pPr>
      <w:r>
        <w:rPr>
          <w:rStyle w:val="block"/>
          <w:rFonts w:ascii="Arial" w:eastAsia="Times New Roman" w:hAnsi="Arial" w:cs="Arial"/>
          <w:sz w:val="22"/>
          <w:szCs w:val="22"/>
        </w:rPr>
        <w:t>Members</w:t>
      </w:r>
      <w:r w:rsidR="004A02D9">
        <w:rPr>
          <w:rStyle w:val="block"/>
          <w:rFonts w:ascii="Arial" w:eastAsia="Times New Roman" w:hAnsi="Arial" w:cs="Arial"/>
          <w:sz w:val="22"/>
          <w:szCs w:val="22"/>
        </w:rPr>
        <w:t xml:space="preserve"> of Policy Committee will continue to talk with </w:t>
      </w:r>
      <w:r w:rsidR="005B05B3">
        <w:rPr>
          <w:rStyle w:val="block"/>
          <w:rFonts w:ascii="Arial" w:eastAsia="Times New Roman" w:hAnsi="Arial" w:cs="Arial"/>
          <w:sz w:val="22"/>
          <w:szCs w:val="22"/>
        </w:rPr>
        <w:t xml:space="preserve">representatives of the administration </w:t>
      </w:r>
      <w:r w:rsidR="00B93CE3">
        <w:rPr>
          <w:rStyle w:val="block"/>
          <w:rFonts w:ascii="Arial" w:eastAsia="Times New Roman" w:hAnsi="Arial" w:cs="Arial"/>
          <w:sz w:val="22"/>
          <w:szCs w:val="22"/>
        </w:rPr>
        <w:t>regarding the scope of the current “approval-required” policy</w:t>
      </w:r>
      <w:r w:rsidR="004A02D9">
        <w:rPr>
          <w:rStyle w:val="block"/>
          <w:rFonts w:ascii="Arial" w:eastAsia="Times New Roman" w:hAnsi="Arial" w:cs="Arial"/>
          <w:sz w:val="22"/>
          <w:szCs w:val="22"/>
        </w:rPr>
        <w:t xml:space="preserve"> and </w:t>
      </w:r>
      <w:r w:rsidR="005B05B3">
        <w:rPr>
          <w:rStyle w:val="block"/>
          <w:rFonts w:ascii="Arial" w:eastAsia="Times New Roman" w:hAnsi="Arial" w:cs="Arial"/>
          <w:sz w:val="22"/>
          <w:szCs w:val="22"/>
        </w:rPr>
        <w:t xml:space="preserve">to </w:t>
      </w:r>
      <w:r w:rsidR="00F90C74">
        <w:rPr>
          <w:rStyle w:val="block"/>
          <w:rFonts w:ascii="Arial" w:eastAsia="Times New Roman" w:hAnsi="Arial" w:cs="Arial"/>
          <w:sz w:val="22"/>
          <w:szCs w:val="22"/>
        </w:rPr>
        <w:t xml:space="preserve">consider what </w:t>
      </w:r>
      <w:r w:rsidR="007D1D21">
        <w:rPr>
          <w:rStyle w:val="block"/>
          <w:rFonts w:ascii="Arial" w:eastAsia="Times New Roman" w:hAnsi="Arial" w:cs="Arial"/>
          <w:sz w:val="22"/>
          <w:szCs w:val="22"/>
        </w:rPr>
        <w:t xml:space="preserve">action </w:t>
      </w:r>
      <w:r w:rsidR="005B05B3">
        <w:rPr>
          <w:rStyle w:val="block"/>
          <w:rFonts w:ascii="Arial" w:eastAsia="Times New Roman" w:hAnsi="Arial" w:cs="Arial"/>
          <w:sz w:val="22"/>
          <w:szCs w:val="22"/>
        </w:rPr>
        <w:t>the Academic Senate</w:t>
      </w:r>
      <w:r w:rsidR="007D1D21">
        <w:rPr>
          <w:rStyle w:val="block"/>
          <w:rFonts w:ascii="Arial" w:eastAsia="Times New Roman" w:hAnsi="Arial" w:cs="Arial"/>
          <w:sz w:val="22"/>
          <w:szCs w:val="22"/>
        </w:rPr>
        <w:t xml:space="preserve"> might take in response.  </w:t>
      </w:r>
      <w:r w:rsidR="00B93CE3">
        <w:rPr>
          <w:rStyle w:val="block"/>
          <w:rFonts w:ascii="Arial" w:eastAsia="Times New Roman" w:hAnsi="Arial" w:cs="Arial"/>
          <w:sz w:val="22"/>
          <w:szCs w:val="22"/>
        </w:rPr>
        <w:t>Various</w:t>
      </w:r>
      <w:r w:rsidR="007D1D21">
        <w:rPr>
          <w:rStyle w:val="block"/>
          <w:rFonts w:ascii="Arial" w:eastAsia="Times New Roman" w:hAnsi="Arial" w:cs="Arial"/>
          <w:sz w:val="22"/>
          <w:szCs w:val="22"/>
        </w:rPr>
        <w:t xml:space="preserve"> educators </w:t>
      </w:r>
      <w:r w:rsidR="00F90C74">
        <w:rPr>
          <w:rStyle w:val="block"/>
          <w:rFonts w:ascii="Arial" w:eastAsia="Times New Roman" w:hAnsi="Arial" w:cs="Arial"/>
          <w:sz w:val="22"/>
          <w:szCs w:val="22"/>
        </w:rPr>
        <w:t xml:space="preserve">who </w:t>
      </w:r>
      <w:r w:rsidR="007D1D21">
        <w:rPr>
          <w:rStyle w:val="block"/>
          <w:rFonts w:ascii="Arial" w:eastAsia="Times New Roman" w:hAnsi="Arial" w:cs="Arial"/>
          <w:sz w:val="22"/>
          <w:szCs w:val="22"/>
        </w:rPr>
        <w:t>are concerned abou</w:t>
      </w:r>
      <w:r w:rsidR="00F90C74">
        <w:rPr>
          <w:rStyle w:val="block"/>
          <w:rFonts w:ascii="Arial" w:eastAsia="Times New Roman" w:hAnsi="Arial" w:cs="Arial"/>
          <w:sz w:val="22"/>
          <w:szCs w:val="22"/>
        </w:rPr>
        <w:t>t the cens</w:t>
      </w:r>
      <w:r w:rsidR="005B05B3">
        <w:rPr>
          <w:rStyle w:val="block"/>
          <w:rFonts w:ascii="Arial" w:eastAsia="Times New Roman" w:hAnsi="Arial" w:cs="Arial"/>
          <w:sz w:val="22"/>
          <w:szCs w:val="22"/>
        </w:rPr>
        <w:t>orship issue</w:t>
      </w:r>
      <w:r w:rsidR="00F90C74">
        <w:rPr>
          <w:rStyle w:val="block"/>
          <w:rFonts w:ascii="Arial" w:eastAsia="Times New Roman" w:hAnsi="Arial" w:cs="Arial"/>
          <w:sz w:val="22"/>
          <w:szCs w:val="22"/>
        </w:rPr>
        <w:t xml:space="preserve"> have contacted Beale</w:t>
      </w:r>
      <w:r w:rsidR="007D1D21">
        <w:rPr>
          <w:rStyle w:val="block"/>
          <w:rFonts w:ascii="Arial" w:eastAsia="Times New Roman" w:hAnsi="Arial" w:cs="Arial"/>
          <w:sz w:val="22"/>
          <w:szCs w:val="22"/>
        </w:rPr>
        <w:t xml:space="preserve"> about the issue.</w:t>
      </w:r>
    </w:p>
    <w:p w14:paraId="036E5526" w14:textId="77777777" w:rsidR="00255F0F" w:rsidRDefault="00255F0F" w:rsidP="00BB1290">
      <w:pPr>
        <w:rPr>
          <w:rStyle w:val="block"/>
          <w:rFonts w:ascii="Arial" w:eastAsia="Times New Roman" w:hAnsi="Arial" w:cs="Arial"/>
          <w:sz w:val="22"/>
          <w:szCs w:val="22"/>
        </w:rPr>
      </w:pPr>
    </w:p>
    <w:p w14:paraId="3AC53FD6" w14:textId="3D215903" w:rsidR="00255F0F" w:rsidRPr="00FD1288" w:rsidRDefault="00255F0F" w:rsidP="00304975">
      <w:pPr>
        <w:pStyle w:val="ListParagraph"/>
        <w:numPr>
          <w:ilvl w:val="0"/>
          <w:numId w:val="2"/>
        </w:numPr>
        <w:ind w:left="270" w:hanging="270"/>
        <w:rPr>
          <w:rStyle w:val="block"/>
          <w:rFonts w:ascii="Arial" w:eastAsia="Times New Roman" w:hAnsi="Arial" w:cs="Arial"/>
          <w:sz w:val="22"/>
          <w:szCs w:val="22"/>
        </w:rPr>
      </w:pPr>
      <w:r w:rsidRPr="00FD1288">
        <w:rPr>
          <w:rStyle w:val="block"/>
          <w:rFonts w:ascii="Arial" w:eastAsia="Times New Roman" w:hAnsi="Arial" w:cs="Arial"/>
          <w:sz w:val="22"/>
          <w:szCs w:val="22"/>
          <w:u w:val="single"/>
        </w:rPr>
        <w:t>Ad Hoc Com</w:t>
      </w:r>
      <w:r w:rsidR="006D6ED7">
        <w:rPr>
          <w:rStyle w:val="block"/>
          <w:rFonts w:ascii="Arial" w:eastAsia="Times New Roman" w:hAnsi="Arial" w:cs="Arial"/>
          <w:sz w:val="22"/>
          <w:szCs w:val="22"/>
          <w:u w:val="single"/>
        </w:rPr>
        <w:t>mittee on Student Data</w:t>
      </w:r>
      <w:r w:rsidR="00A46DA0" w:rsidRPr="00FD1288">
        <w:rPr>
          <w:rStyle w:val="block"/>
          <w:rFonts w:ascii="Arial" w:eastAsia="Times New Roman" w:hAnsi="Arial" w:cs="Arial"/>
          <w:sz w:val="22"/>
          <w:szCs w:val="22"/>
          <w:u w:val="single"/>
        </w:rPr>
        <w:t xml:space="preserve"> Privacy</w:t>
      </w:r>
      <w:r w:rsidR="00304975">
        <w:rPr>
          <w:rStyle w:val="block"/>
          <w:rFonts w:ascii="Arial" w:eastAsia="Times New Roman" w:hAnsi="Arial" w:cs="Arial"/>
          <w:sz w:val="22"/>
          <w:szCs w:val="22"/>
        </w:rPr>
        <w:t xml:space="preserve">. </w:t>
      </w:r>
      <w:r w:rsidR="00A46DA0" w:rsidRPr="00FD1288">
        <w:rPr>
          <w:rStyle w:val="block"/>
          <w:rFonts w:ascii="Arial" w:eastAsia="Times New Roman" w:hAnsi="Arial" w:cs="Arial"/>
          <w:sz w:val="22"/>
          <w:szCs w:val="22"/>
        </w:rPr>
        <w:t xml:space="preserve"> Policy Committee </w:t>
      </w:r>
      <w:r w:rsidR="0061683A">
        <w:rPr>
          <w:rStyle w:val="block"/>
          <w:rFonts w:ascii="Arial" w:eastAsia="Times New Roman" w:hAnsi="Arial" w:cs="Arial"/>
          <w:sz w:val="22"/>
          <w:szCs w:val="22"/>
        </w:rPr>
        <w:t>determined to</w:t>
      </w:r>
      <w:r w:rsidR="00A46DA0" w:rsidRPr="00FD1288">
        <w:rPr>
          <w:rStyle w:val="block"/>
          <w:rFonts w:ascii="Arial" w:eastAsia="Times New Roman" w:hAnsi="Arial" w:cs="Arial"/>
          <w:sz w:val="22"/>
          <w:szCs w:val="22"/>
        </w:rPr>
        <w:t xml:space="preserve"> form </w:t>
      </w:r>
      <w:r w:rsidR="0061683A">
        <w:rPr>
          <w:rStyle w:val="block"/>
          <w:rFonts w:ascii="Arial" w:eastAsia="Times New Roman" w:hAnsi="Arial" w:cs="Arial"/>
          <w:sz w:val="22"/>
          <w:szCs w:val="22"/>
        </w:rPr>
        <w:t xml:space="preserve">an ad hoc Senate </w:t>
      </w:r>
      <w:r w:rsidR="00A46DA0" w:rsidRPr="00FD1288">
        <w:rPr>
          <w:rStyle w:val="block"/>
          <w:rFonts w:ascii="Arial" w:eastAsia="Times New Roman" w:hAnsi="Arial" w:cs="Arial"/>
          <w:sz w:val="22"/>
          <w:szCs w:val="22"/>
        </w:rPr>
        <w:t>committee</w:t>
      </w:r>
      <w:r w:rsidR="0061683A">
        <w:rPr>
          <w:rStyle w:val="block"/>
          <w:rFonts w:ascii="Arial" w:eastAsia="Times New Roman" w:hAnsi="Arial" w:cs="Arial"/>
          <w:sz w:val="22"/>
          <w:szCs w:val="22"/>
        </w:rPr>
        <w:t xml:space="preserve"> in response to the First Day Pilot Committee report</w:t>
      </w:r>
      <w:r w:rsidR="00A46DA0" w:rsidRPr="00FD1288">
        <w:rPr>
          <w:rStyle w:val="block"/>
          <w:rFonts w:ascii="Arial" w:eastAsia="Times New Roman" w:hAnsi="Arial" w:cs="Arial"/>
          <w:sz w:val="22"/>
          <w:szCs w:val="22"/>
        </w:rPr>
        <w:t>.  Rob</w:t>
      </w:r>
      <w:r w:rsidR="00FD1288" w:rsidRPr="00FD1288">
        <w:rPr>
          <w:rStyle w:val="block"/>
          <w:rFonts w:ascii="Arial" w:eastAsia="Times New Roman" w:hAnsi="Arial" w:cs="Arial"/>
          <w:sz w:val="22"/>
          <w:szCs w:val="22"/>
        </w:rPr>
        <w:t>ert</w:t>
      </w:r>
      <w:r w:rsidR="00A46DA0" w:rsidRPr="00FD1288">
        <w:rPr>
          <w:rStyle w:val="block"/>
          <w:rFonts w:ascii="Arial" w:eastAsia="Times New Roman" w:hAnsi="Arial" w:cs="Arial"/>
          <w:sz w:val="22"/>
          <w:szCs w:val="22"/>
        </w:rPr>
        <w:t xml:space="preserve"> Thompson, </w:t>
      </w:r>
      <w:r w:rsidR="00FD1288" w:rsidRPr="00FD1288">
        <w:rPr>
          <w:rStyle w:val="block"/>
          <w:rFonts w:ascii="Arial" w:eastAsia="Times New Roman" w:hAnsi="Arial" w:cs="Arial"/>
          <w:sz w:val="22"/>
          <w:szCs w:val="22"/>
        </w:rPr>
        <w:t>Interim Chief Information Officer, and John Rothchild, Information Privacy Officer and Professor of Law, have agreed to serve on the committee.  Policy Committee nominated three other faculty for the committee.</w:t>
      </w:r>
      <w:r w:rsidR="006D6ED7">
        <w:rPr>
          <w:rStyle w:val="block"/>
          <w:rFonts w:ascii="Arial" w:eastAsia="Times New Roman" w:hAnsi="Arial" w:cs="Arial"/>
          <w:sz w:val="22"/>
          <w:szCs w:val="22"/>
        </w:rPr>
        <w:t xml:space="preserve">  Beale will contact them about their willingness to serve.</w:t>
      </w:r>
    </w:p>
    <w:p w14:paraId="5C8F499E" w14:textId="19FF32E2" w:rsidR="00FD1288" w:rsidRDefault="00FD1288" w:rsidP="00FD1288">
      <w:pPr>
        <w:rPr>
          <w:rFonts w:ascii="Arial" w:eastAsia="Times New Roman" w:hAnsi="Arial" w:cs="Arial"/>
          <w:sz w:val="22"/>
          <w:szCs w:val="22"/>
        </w:rPr>
      </w:pPr>
      <w:r>
        <w:rPr>
          <w:rFonts w:ascii="Arial" w:eastAsia="Times New Roman" w:hAnsi="Arial" w:cs="Arial"/>
          <w:sz w:val="22"/>
          <w:szCs w:val="22"/>
        </w:rPr>
        <w:t xml:space="preserve"> </w:t>
      </w:r>
    </w:p>
    <w:p w14:paraId="051C3BBF" w14:textId="4A2C325C" w:rsidR="00761478" w:rsidRPr="009C48DD" w:rsidRDefault="00304975" w:rsidP="00304975">
      <w:pPr>
        <w:ind w:left="270" w:hanging="270"/>
        <w:rPr>
          <w:rFonts w:ascii="Arial" w:eastAsia="Times New Roman" w:hAnsi="Arial" w:cs="Arial"/>
          <w:color w:val="181A19"/>
          <w:sz w:val="22"/>
          <w:szCs w:val="22"/>
          <w:shd w:val="clear" w:color="auto" w:fill="FFFFFF"/>
          <w:lang w:eastAsia="en-US"/>
        </w:rPr>
      </w:pPr>
      <w:r>
        <w:rPr>
          <w:rFonts w:ascii="Arial" w:eastAsia="Times New Roman" w:hAnsi="Arial" w:cs="Arial"/>
          <w:sz w:val="22"/>
          <w:szCs w:val="22"/>
        </w:rPr>
        <w:lastRenderedPageBreak/>
        <w:t xml:space="preserve">3. </w:t>
      </w:r>
      <w:r w:rsidR="00FD1288" w:rsidRPr="00440357">
        <w:rPr>
          <w:rFonts w:ascii="Arial" w:eastAsia="Times New Roman" w:hAnsi="Arial" w:cs="Arial"/>
          <w:sz w:val="22"/>
          <w:szCs w:val="22"/>
          <w:u w:val="single"/>
        </w:rPr>
        <w:t>Centers and Institutes Advisory Committee – I</w:t>
      </w:r>
      <w:r w:rsidR="0088744D">
        <w:rPr>
          <w:rFonts w:ascii="Arial" w:eastAsia="Times New Roman" w:hAnsi="Arial" w:cs="Arial"/>
          <w:sz w:val="22"/>
          <w:szCs w:val="22"/>
          <w:u w:val="single"/>
        </w:rPr>
        <w:t xml:space="preserve"> (CIAC-I)</w:t>
      </w:r>
      <w:r w:rsidR="00A740C8" w:rsidRPr="00440357">
        <w:rPr>
          <w:rFonts w:ascii="Arial" w:eastAsia="Times New Roman" w:hAnsi="Arial" w:cs="Arial"/>
          <w:sz w:val="22"/>
          <w:szCs w:val="22"/>
        </w:rPr>
        <w:t xml:space="preserve">.  Centers and institutes that </w:t>
      </w:r>
      <w:r w:rsidR="0088744D">
        <w:rPr>
          <w:rFonts w:ascii="Arial" w:eastAsia="Times New Roman" w:hAnsi="Arial" w:cs="Arial"/>
          <w:sz w:val="22"/>
          <w:szCs w:val="22"/>
        </w:rPr>
        <w:t xml:space="preserve">are engaged in academic activities that involve more than one school or college and are subject to administrative supervision by the President or designee but are not Type II centers primarily engaged in research reporting to the Vice President of Research </w:t>
      </w:r>
      <w:r w:rsidR="00A740C8" w:rsidRPr="00440357">
        <w:rPr>
          <w:rFonts w:ascii="Arial" w:eastAsia="Times New Roman" w:hAnsi="Arial" w:cs="Arial"/>
          <w:sz w:val="22"/>
          <w:szCs w:val="22"/>
        </w:rPr>
        <w:t>are designated as</w:t>
      </w:r>
      <w:r w:rsidR="0088744D">
        <w:rPr>
          <w:rFonts w:ascii="Arial" w:eastAsia="Times New Roman" w:hAnsi="Arial" w:cs="Arial"/>
          <w:sz w:val="22"/>
          <w:szCs w:val="22"/>
        </w:rPr>
        <w:t xml:space="preserve"> Type I centers and report to the Provost. (School or College centers report to the Dean of that school or college.) For Type I centers, original charters and reviews are conducted by the</w:t>
      </w:r>
      <w:r w:rsidR="00A740C8" w:rsidRPr="00440357">
        <w:rPr>
          <w:rFonts w:ascii="Arial" w:eastAsia="Times New Roman" w:hAnsi="Arial" w:cs="Arial"/>
          <w:sz w:val="22"/>
          <w:szCs w:val="22"/>
        </w:rPr>
        <w:t xml:space="preserve"> CIAC-I</w:t>
      </w:r>
      <w:r w:rsidR="0088744D">
        <w:rPr>
          <w:rFonts w:ascii="Arial" w:eastAsia="Times New Roman" w:hAnsi="Arial" w:cs="Arial"/>
          <w:sz w:val="22"/>
          <w:szCs w:val="22"/>
        </w:rPr>
        <w:t xml:space="preserve"> and reviewed by the Provost in consultation with the Academic Senate</w:t>
      </w:r>
      <w:r w:rsidR="00A740C8" w:rsidRPr="00440357">
        <w:rPr>
          <w:rFonts w:ascii="Arial" w:eastAsia="Times New Roman" w:hAnsi="Arial" w:cs="Arial"/>
          <w:sz w:val="22"/>
          <w:szCs w:val="22"/>
        </w:rPr>
        <w:t xml:space="preserve">.  </w:t>
      </w:r>
      <w:r w:rsidR="00CB39E7" w:rsidRPr="00440357">
        <w:rPr>
          <w:rFonts w:ascii="Arial" w:eastAsia="Times New Roman" w:hAnsi="Arial" w:cs="Arial"/>
          <w:sz w:val="22"/>
          <w:szCs w:val="22"/>
        </w:rPr>
        <w:t>The committee has 2N members, drawn primarily from the tenured or tenure-track faculty, with N members appointed by the Policy Committee of the Academic Senate and N members appointed by the Provost, each acting in consultation with the other.</w:t>
      </w:r>
      <w:r w:rsidR="0088744D">
        <w:rPr>
          <w:rFonts w:ascii="Arial" w:eastAsia="Times New Roman" w:hAnsi="Arial" w:cs="Arial"/>
          <w:sz w:val="22"/>
          <w:szCs w:val="22"/>
        </w:rPr>
        <w:t xml:space="preserve"> </w:t>
      </w:r>
      <w:r w:rsidR="00CB39E7" w:rsidRPr="00440357">
        <w:rPr>
          <w:rFonts w:ascii="Arial" w:eastAsia="Times New Roman" w:hAnsi="Arial" w:cs="Arial"/>
          <w:sz w:val="22"/>
          <w:szCs w:val="22"/>
        </w:rPr>
        <w:t xml:space="preserve"> The </w:t>
      </w:r>
      <w:r w:rsidR="000912C0">
        <w:rPr>
          <w:rFonts w:ascii="Arial" w:eastAsia="Times New Roman" w:hAnsi="Arial" w:cs="Arial"/>
          <w:sz w:val="22"/>
          <w:szCs w:val="22"/>
        </w:rPr>
        <w:t xml:space="preserve">Provost and the Policy Committee jointly select the </w:t>
      </w:r>
      <w:r w:rsidR="00CB39E7" w:rsidRPr="00440357">
        <w:rPr>
          <w:rFonts w:ascii="Arial" w:eastAsia="Times New Roman" w:hAnsi="Arial" w:cs="Arial"/>
          <w:sz w:val="22"/>
          <w:szCs w:val="22"/>
        </w:rPr>
        <w:t xml:space="preserve">chair of the </w:t>
      </w:r>
      <w:r w:rsidR="00CB39E7" w:rsidRPr="00761478">
        <w:rPr>
          <w:rFonts w:ascii="Arial" w:eastAsia="Times New Roman" w:hAnsi="Arial" w:cs="Arial"/>
        </w:rPr>
        <w:t>committee</w:t>
      </w:r>
      <w:r w:rsidR="000912C0" w:rsidRPr="00536B71">
        <w:rPr>
          <w:rFonts w:ascii="Arial" w:eastAsia="Times New Roman" w:hAnsi="Arial" w:cs="Arial"/>
          <w:sz w:val="22"/>
          <w:szCs w:val="22"/>
        </w:rPr>
        <w:t xml:space="preserve">.  </w:t>
      </w:r>
      <w:r w:rsidR="0088744D">
        <w:rPr>
          <w:rFonts w:ascii="Arial" w:eastAsia="Times New Roman" w:hAnsi="Arial" w:cs="Arial"/>
          <w:sz w:val="22"/>
          <w:szCs w:val="22"/>
        </w:rPr>
        <w:t xml:space="preserve">Beale suggested that members consider possible nominees for two </w:t>
      </w:r>
      <w:r w:rsidR="00536B71">
        <w:rPr>
          <w:rFonts w:ascii="Arial" w:eastAsia="Times New Roman" w:hAnsi="Arial" w:cs="Arial"/>
          <w:sz w:val="22"/>
          <w:szCs w:val="22"/>
        </w:rPr>
        <w:t xml:space="preserve">Senate representative </w:t>
      </w:r>
      <w:r w:rsidR="0088744D">
        <w:rPr>
          <w:rFonts w:ascii="Arial" w:eastAsia="Times New Roman" w:hAnsi="Arial" w:cs="Arial"/>
          <w:sz w:val="22"/>
          <w:szCs w:val="22"/>
        </w:rPr>
        <w:t xml:space="preserve">positions—one with a three-year term through 2024 and one with a two-year term through 2023, due to an oversight last year which led to no appointments by either the Provost or Policy of members for the 2023 terms.  </w:t>
      </w:r>
      <w:r w:rsidR="008C7281" w:rsidRPr="00536B71">
        <w:rPr>
          <w:rFonts w:ascii="Arial" w:eastAsia="Times New Roman" w:hAnsi="Arial" w:cs="Arial"/>
          <w:sz w:val="22"/>
          <w:szCs w:val="22"/>
        </w:rPr>
        <w:t xml:space="preserve">Policy Committee will discuss possible members next week when the Provost and Boris Baltes, Associate Provost for </w:t>
      </w:r>
      <w:r w:rsidR="00761478" w:rsidRPr="00536B71">
        <w:rPr>
          <w:rFonts w:ascii="Arial" w:eastAsia="Times New Roman" w:hAnsi="Arial" w:cs="Arial"/>
          <w:color w:val="181A19"/>
          <w:sz w:val="22"/>
          <w:szCs w:val="22"/>
          <w:shd w:val="clear" w:color="auto" w:fill="FFFFFF"/>
          <w:lang w:eastAsia="en-US"/>
        </w:rPr>
        <w:t xml:space="preserve">Faculty Affairs and </w:t>
      </w:r>
      <w:r w:rsidR="00761478" w:rsidRPr="009C48DD">
        <w:rPr>
          <w:rFonts w:ascii="Arial" w:eastAsia="Times New Roman" w:hAnsi="Arial" w:cs="Arial"/>
          <w:color w:val="181A19"/>
          <w:sz w:val="22"/>
          <w:szCs w:val="22"/>
          <w:shd w:val="clear" w:color="auto" w:fill="FFFFFF"/>
          <w:lang w:eastAsia="en-US"/>
        </w:rPr>
        <w:t>Associate Vice President of Academic Personnel, meet with Policy.</w:t>
      </w:r>
    </w:p>
    <w:p w14:paraId="7C57FE78" w14:textId="77777777" w:rsidR="00761478" w:rsidRPr="009C48DD" w:rsidRDefault="00761478" w:rsidP="00761478">
      <w:pPr>
        <w:rPr>
          <w:rFonts w:ascii="Arial" w:eastAsia="Times New Roman" w:hAnsi="Arial" w:cs="Arial"/>
          <w:sz w:val="22"/>
          <w:szCs w:val="22"/>
          <w:lang w:eastAsia="en-US"/>
        </w:rPr>
      </w:pPr>
    </w:p>
    <w:p w14:paraId="6AB6D5B9" w14:textId="0F745A54" w:rsidR="001D7859" w:rsidRPr="009C48DD" w:rsidRDefault="00761478" w:rsidP="006315BA">
      <w:pPr>
        <w:pStyle w:val="ListParagraph"/>
        <w:numPr>
          <w:ilvl w:val="0"/>
          <w:numId w:val="3"/>
        </w:numPr>
        <w:ind w:left="270" w:hanging="270"/>
        <w:rPr>
          <w:rFonts w:ascii="Arial" w:eastAsia="Times New Roman" w:hAnsi="Arial" w:cs="Arial"/>
          <w:sz w:val="22"/>
          <w:szCs w:val="22"/>
          <w:lang w:eastAsia="en-US"/>
        </w:rPr>
      </w:pPr>
      <w:r w:rsidRPr="009C48DD">
        <w:rPr>
          <w:rFonts w:ascii="Arial" w:eastAsia="Times New Roman" w:hAnsi="Arial" w:cs="Arial"/>
          <w:sz w:val="22"/>
          <w:szCs w:val="22"/>
          <w:u w:val="single"/>
          <w:lang w:eastAsia="en-US"/>
        </w:rPr>
        <w:t>Article XXX Committees</w:t>
      </w:r>
      <w:r w:rsidRPr="009C48DD">
        <w:rPr>
          <w:rFonts w:ascii="Arial" w:eastAsia="Times New Roman" w:hAnsi="Arial" w:cs="Arial"/>
          <w:sz w:val="22"/>
          <w:szCs w:val="22"/>
          <w:lang w:eastAsia="en-US"/>
        </w:rPr>
        <w:t xml:space="preserve">.  </w:t>
      </w:r>
      <w:r w:rsidR="001D7859" w:rsidRPr="009C48DD">
        <w:rPr>
          <w:rFonts w:ascii="Arial" w:eastAsia="Times New Roman" w:hAnsi="Arial" w:cs="Arial"/>
          <w:sz w:val="22"/>
          <w:szCs w:val="22"/>
          <w:lang w:eastAsia="en-US"/>
        </w:rPr>
        <w:t>Policy Committee reviewed the procedures for nomination of faculty and academic staff and the selection of the members of the committees that are selected according to Article XXX in the Agreement between the University and the AAUP-AFT.</w:t>
      </w:r>
      <w:r w:rsidR="005032DE" w:rsidRPr="009C48DD">
        <w:rPr>
          <w:rFonts w:ascii="Arial" w:eastAsia="Times New Roman" w:hAnsi="Arial" w:cs="Arial"/>
          <w:sz w:val="22"/>
          <w:szCs w:val="22"/>
          <w:lang w:eastAsia="en-US"/>
        </w:rPr>
        <w:t xml:space="preserve">  The </w:t>
      </w:r>
      <w:r w:rsidR="006C087F" w:rsidRPr="009C48DD">
        <w:rPr>
          <w:rFonts w:ascii="Arial" w:eastAsia="Times New Roman" w:hAnsi="Arial" w:cs="Arial"/>
          <w:sz w:val="22"/>
          <w:szCs w:val="22"/>
          <w:lang w:eastAsia="en-US"/>
        </w:rPr>
        <w:t>article was revised in the contract that was ratified in September</w:t>
      </w:r>
      <w:r w:rsidR="00B70972" w:rsidRPr="009C48DD">
        <w:rPr>
          <w:rFonts w:ascii="Arial" w:eastAsia="Times New Roman" w:hAnsi="Arial" w:cs="Arial"/>
          <w:sz w:val="22"/>
          <w:szCs w:val="22"/>
          <w:lang w:eastAsia="en-US"/>
        </w:rPr>
        <w:t xml:space="preserve"> to ensure that there is full consultation with members and opportunity for self-nomination, but these requests went out in August before finalization of the contract</w:t>
      </w:r>
      <w:r w:rsidR="006C087F" w:rsidRPr="009C48DD">
        <w:rPr>
          <w:rFonts w:ascii="Arial" w:eastAsia="Times New Roman" w:hAnsi="Arial" w:cs="Arial"/>
          <w:sz w:val="22"/>
          <w:szCs w:val="22"/>
          <w:lang w:eastAsia="en-US"/>
        </w:rPr>
        <w:t>.  S</w:t>
      </w:r>
      <w:r w:rsidR="005032DE" w:rsidRPr="009C48DD">
        <w:rPr>
          <w:rFonts w:ascii="Arial" w:eastAsia="Times New Roman" w:hAnsi="Arial" w:cs="Arial"/>
          <w:sz w:val="22"/>
          <w:szCs w:val="22"/>
          <w:lang w:eastAsia="en-US"/>
        </w:rPr>
        <w:t xml:space="preserve">election </w:t>
      </w:r>
      <w:r w:rsidR="006C087F" w:rsidRPr="009C48DD">
        <w:rPr>
          <w:rFonts w:ascii="Arial" w:eastAsia="Times New Roman" w:hAnsi="Arial" w:cs="Arial"/>
          <w:sz w:val="22"/>
          <w:szCs w:val="22"/>
          <w:lang w:eastAsia="en-US"/>
        </w:rPr>
        <w:t xml:space="preserve">of the members of the committees </w:t>
      </w:r>
      <w:r w:rsidR="005032DE" w:rsidRPr="009C48DD">
        <w:rPr>
          <w:rFonts w:ascii="Arial" w:eastAsia="Times New Roman" w:hAnsi="Arial" w:cs="Arial"/>
          <w:sz w:val="22"/>
          <w:szCs w:val="22"/>
          <w:lang w:eastAsia="en-US"/>
        </w:rPr>
        <w:t>is on the agenda for the meeting of October</w:t>
      </w:r>
      <w:r w:rsidR="0061683A" w:rsidRPr="009C48DD">
        <w:rPr>
          <w:rFonts w:ascii="Arial" w:eastAsia="Times New Roman" w:hAnsi="Arial" w:cs="Arial"/>
          <w:sz w:val="22"/>
          <w:szCs w:val="22"/>
          <w:lang w:eastAsia="en-US"/>
        </w:rPr>
        <w:t xml:space="preserve"> 25</w:t>
      </w:r>
      <w:r w:rsidR="00B70972" w:rsidRPr="009C48DD">
        <w:rPr>
          <w:rFonts w:ascii="Arial" w:eastAsia="Times New Roman" w:hAnsi="Arial" w:cs="Arial"/>
          <w:sz w:val="22"/>
          <w:szCs w:val="22"/>
          <w:lang w:eastAsia="en-US"/>
        </w:rPr>
        <w:t xml:space="preserve"> and has traditionally required an earlier gathering of Policy members for a preliminary selection of nominees</w:t>
      </w:r>
      <w:r w:rsidR="0061683A" w:rsidRPr="009C48DD">
        <w:rPr>
          <w:rFonts w:ascii="Arial" w:eastAsia="Times New Roman" w:hAnsi="Arial" w:cs="Arial"/>
          <w:sz w:val="22"/>
          <w:szCs w:val="22"/>
          <w:lang w:eastAsia="en-US"/>
        </w:rPr>
        <w:t>.</w:t>
      </w:r>
    </w:p>
    <w:p w14:paraId="2F5A9C18" w14:textId="77777777" w:rsidR="005032DE" w:rsidRPr="009C48DD" w:rsidRDefault="005032DE" w:rsidP="005032DE">
      <w:pPr>
        <w:rPr>
          <w:rFonts w:ascii="Arial" w:eastAsia="Times New Roman" w:hAnsi="Arial" w:cs="Arial"/>
          <w:sz w:val="22"/>
          <w:szCs w:val="22"/>
          <w:lang w:eastAsia="en-US"/>
        </w:rPr>
      </w:pPr>
    </w:p>
    <w:p w14:paraId="7EFFD0C4" w14:textId="4B38C00A" w:rsidR="004B78C5" w:rsidRPr="009C48DD" w:rsidRDefault="001D7859" w:rsidP="006315BA">
      <w:pPr>
        <w:pStyle w:val="ListParagraph"/>
        <w:numPr>
          <w:ilvl w:val="0"/>
          <w:numId w:val="3"/>
        </w:numPr>
        <w:ind w:left="270" w:hanging="270"/>
        <w:rPr>
          <w:rFonts w:ascii="Arial" w:eastAsia="Times New Roman" w:hAnsi="Arial" w:cs="Arial"/>
          <w:sz w:val="22"/>
          <w:szCs w:val="22"/>
          <w:lang w:eastAsia="en-US"/>
        </w:rPr>
      </w:pPr>
      <w:r w:rsidRPr="009C48DD">
        <w:rPr>
          <w:rFonts w:ascii="Arial" w:eastAsia="Times New Roman" w:hAnsi="Arial" w:cs="Arial"/>
          <w:sz w:val="22"/>
          <w:szCs w:val="22"/>
          <w:u w:val="single"/>
          <w:lang w:eastAsia="en-US"/>
        </w:rPr>
        <w:t>Developmental Disabilities Institute</w:t>
      </w:r>
      <w:r w:rsidRPr="009C48DD">
        <w:rPr>
          <w:rFonts w:ascii="Arial" w:eastAsia="Times New Roman" w:hAnsi="Arial" w:cs="Arial"/>
          <w:sz w:val="22"/>
          <w:szCs w:val="22"/>
          <w:lang w:eastAsia="en-US"/>
        </w:rPr>
        <w:t xml:space="preserve">.  </w:t>
      </w:r>
      <w:r w:rsidR="005032DE" w:rsidRPr="009C48DD">
        <w:rPr>
          <w:rFonts w:ascii="Arial" w:eastAsia="Times New Roman" w:hAnsi="Arial" w:cs="Arial"/>
          <w:sz w:val="22"/>
          <w:szCs w:val="22"/>
          <w:lang w:eastAsia="en-US"/>
        </w:rPr>
        <w:t xml:space="preserve">Policy Committee </w:t>
      </w:r>
      <w:r w:rsidR="00D52E5E" w:rsidRPr="009C48DD">
        <w:rPr>
          <w:rFonts w:ascii="Arial" w:eastAsia="Times New Roman" w:hAnsi="Arial" w:cs="Arial"/>
          <w:sz w:val="22"/>
          <w:szCs w:val="22"/>
          <w:lang w:eastAsia="en-US"/>
        </w:rPr>
        <w:t>reviewed the documents</w:t>
      </w:r>
      <w:r w:rsidR="00F328F5" w:rsidRPr="009C48DD">
        <w:rPr>
          <w:rFonts w:ascii="Arial" w:eastAsia="Times New Roman" w:hAnsi="Arial" w:cs="Arial"/>
          <w:sz w:val="22"/>
          <w:szCs w:val="22"/>
          <w:lang w:eastAsia="en-US"/>
        </w:rPr>
        <w:t xml:space="preserve"> for re-chartering of the institute</w:t>
      </w:r>
      <w:r w:rsidR="00B70972" w:rsidRPr="009C48DD">
        <w:rPr>
          <w:rFonts w:ascii="Arial" w:eastAsia="Times New Roman" w:hAnsi="Arial" w:cs="Arial"/>
          <w:sz w:val="22"/>
          <w:szCs w:val="22"/>
          <w:lang w:eastAsia="en-US"/>
        </w:rPr>
        <w:t xml:space="preserve"> that were prepared in early 2020 but only shared with us recently.  </w:t>
      </w:r>
      <w:r w:rsidR="009C48DD">
        <w:rPr>
          <w:rFonts w:ascii="Arial" w:eastAsia="Times New Roman" w:hAnsi="Arial" w:cs="Arial"/>
          <w:sz w:val="22"/>
          <w:szCs w:val="22"/>
          <w:lang w:eastAsia="en-US"/>
        </w:rPr>
        <w:t>Although Policy members expect the institute’s charter should be renewed, t</w:t>
      </w:r>
      <w:r w:rsidR="00B70972" w:rsidRPr="009C48DD">
        <w:rPr>
          <w:rFonts w:ascii="Arial" w:eastAsia="Times New Roman" w:hAnsi="Arial" w:cs="Arial"/>
          <w:sz w:val="22"/>
          <w:szCs w:val="22"/>
          <w:lang w:eastAsia="en-US"/>
        </w:rPr>
        <w:t>he group discussed several areas of information needed to make an appropriate decision</w:t>
      </w:r>
      <w:r w:rsidR="00D52E5E" w:rsidRPr="009C48DD">
        <w:rPr>
          <w:rFonts w:ascii="Arial" w:eastAsia="Times New Roman" w:hAnsi="Arial" w:cs="Arial"/>
          <w:sz w:val="22"/>
          <w:szCs w:val="22"/>
          <w:lang w:eastAsia="en-US"/>
        </w:rPr>
        <w:t>.</w:t>
      </w:r>
      <w:r w:rsidR="00F328F5" w:rsidRPr="009C48DD">
        <w:rPr>
          <w:rFonts w:ascii="Arial" w:eastAsia="Times New Roman" w:hAnsi="Arial" w:cs="Arial"/>
          <w:sz w:val="22"/>
          <w:szCs w:val="22"/>
          <w:lang w:eastAsia="en-US"/>
        </w:rPr>
        <w:t xml:space="preserve">  </w:t>
      </w:r>
      <w:r w:rsidR="00A777E2" w:rsidRPr="009C48DD">
        <w:rPr>
          <w:rFonts w:ascii="Arial" w:eastAsia="Times New Roman" w:hAnsi="Arial" w:cs="Arial"/>
          <w:sz w:val="22"/>
          <w:szCs w:val="22"/>
          <w:lang w:eastAsia="en-US"/>
        </w:rPr>
        <w:t>Beale will write a memo</w:t>
      </w:r>
      <w:r w:rsidR="00B70972" w:rsidRPr="009C48DD">
        <w:rPr>
          <w:rFonts w:ascii="Arial" w:eastAsia="Times New Roman" w:hAnsi="Arial" w:cs="Arial"/>
          <w:sz w:val="22"/>
          <w:szCs w:val="22"/>
          <w:lang w:eastAsia="en-US"/>
        </w:rPr>
        <w:t xml:space="preserve"> to the Provost and Chair of CIAC-I, with a copy to the MI-DDI director, </w:t>
      </w:r>
      <w:r w:rsidR="006C087F" w:rsidRPr="009C48DD">
        <w:rPr>
          <w:rFonts w:ascii="Arial" w:eastAsia="Times New Roman" w:hAnsi="Arial" w:cs="Arial"/>
          <w:sz w:val="22"/>
          <w:szCs w:val="22"/>
          <w:lang w:eastAsia="en-US"/>
        </w:rPr>
        <w:t>listing</w:t>
      </w:r>
      <w:r w:rsidR="00A777E2" w:rsidRPr="009C48DD">
        <w:rPr>
          <w:rFonts w:ascii="Arial" w:eastAsia="Times New Roman" w:hAnsi="Arial" w:cs="Arial"/>
          <w:sz w:val="22"/>
          <w:szCs w:val="22"/>
          <w:lang w:eastAsia="en-US"/>
        </w:rPr>
        <w:t xml:space="preserve"> their concerns</w:t>
      </w:r>
      <w:r w:rsidR="0061683A" w:rsidRPr="009C48DD">
        <w:rPr>
          <w:rFonts w:ascii="Arial" w:eastAsia="Times New Roman" w:hAnsi="Arial" w:cs="Arial"/>
          <w:sz w:val="22"/>
          <w:szCs w:val="22"/>
          <w:lang w:eastAsia="en-US"/>
        </w:rPr>
        <w:t xml:space="preserve"> as a request for additional information</w:t>
      </w:r>
      <w:r w:rsidR="00A777E2" w:rsidRPr="009C48DD">
        <w:rPr>
          <w:rFonts w:ascii="Arial" w:eastAsia="Times New Roman" w:hAnsi="Arial" w:cs="Arial"/>
          <w:sz w:val="22"/>
          <w:szCs w:val="22"/>
          <w:lang w:eastAsia="en-US"/>
        </w:rPr>
        <w:t>.</w:t>
      </w:r>
      <w:r w:rsidR="00B70972" w:rsidRPr="009C48DD">
        <w:rPr>
          <w:rFonts w:ascii="Arial" w:eastAsia="Times New Roman" w:hAnsi="Arial" w:cs="Arial"/>
          <w:sz w:val="22"/>
          <w:szCs w:val="22"/>
          <w:lang w:eastAsia="en-US"/>
        </w:rPr>
        <w:t xml:space="preserve">  Policy does not believe that this requires a new memo from CIAC-I but can be handled by an expedited response to the specific questions and materials.</w:t>
      </w:r>
    </w:p>
    <w:p w14:paraId="1EC071EB" w14:textId="77777777" w:rsidR="004B78C5" w:rsidRPr="009C48DD" w:rsidRDefault="004B78C5" w:rsidP="004B78C5">
      <w:pPr>
        <w:rPr>
          <w:rFonts w:ascii="Arial" w:eastAsia="Times New Roman" w:hAnsi="Arial" w:cs="Arial"/>
          <w:sz w:val="22"/>
          <w:szCs w:val="22"/>
          <w:lang w:eastAsia="en-US"/>
        </w:rPr>
      </w:pPr>
    </w:p>
    <w:p w14:paraId="4D523516" w14:textId="5F4E8C1A" w:rsidR="004B78C5" w:rsidRPr="009C48DD" w:rsidRDefault="004B78C5" w:rsidP="0058682B">
      <w:pPr>
        <w:pStyle w:val="ListParagraph"/>
        <w:numPr>
          <w:ilvl w:val="0"/>
          <w:numId w:val="3"/>
        </w:numPr>
        <w:tabs>
          <w:tab w:val="left" w:pos="540"/>
        </w:tabs>
        <w:ind w:left="270" w:hanging="270"/>
        <w:rPr>
          <w:rFonts w:ascii="Arial" w:eastAsia="Times New Roman" w:hAnsi="Arial" w:cs="Arial"/>
          <w:sz w:val="22"/>
          <w:szCs w:val="22"/>
          <w:lang w:eastAsia="en-US"/>
        </w:rPr>
      </w:pPr>
      <w:r w:rsidRPr="009C48DD">
        <w:rPr>
          <w:rFonts w:ascii="Arial" w:eastAsia="Times New Roman" w:hAnsi="Arial" w:cs="Arial"/>
          <w:sz w:val="22"/>
          <w:szCs w:val="22"/>
          <w:u w:val="single"/>
          <w:lang w:eastAsia="en-US"/>
        </w:rPr>
        <w:t>Agenda for the November 3 Plenary Session</w:t>
      </w:r>
      <w:r w:rsidRPr="009C48DD">
        <w:rPr>
          <w:rFonts w:ascii="Arial" w:eastAsia="Times New Roman" w:hAnsi="Arial" w:cs="Arial"/>
          <w:sz w:val="22"/>
          <w:szCs w:val="22"/>
          <w:lang w:eastAsia="en-US"/>
        </w:rPr>
        <w:t xml:space="preserve">.  Policy Committee reviewed the draft agenda.  </w:t>
      </w:r>
      <w:r w:rsidR="0061683A" w:rsidRPr="009C48DD">
        <w:rPr>
          <w:rFonts w:ascii="Arial" w:eastAsia="Times New Roman" w:hAnsi="Arial" w:cs="Arial"/>
          <w:sz w:val="22"/>
          <w:szCs w:val="22"/>
          <w:lang w:eastAsia="en-US"/>
        </w:rPr>
        <w:t>Beale will contact the two potential presenters so that it can</w:t>
      </w:r>
      <w:r w:rsidRPr="009C48DD">
        <w:rPr>
          <w:rFonts w:ascii="Arial" w:eastAsia="Times New Roman" w:hAnsi="Arial" w:cs="Arial"/>
          <w:sz w:val="22"/>
          <w:szCs w:val="22"/>
          <w:lang w:eastAsia="en-US"/>
        </w:rPr>
        <w:t xml:space="preserve"> be finalized at the October 2</w:t>
      </w:r>
      <w:r w:rsidR="0061683A" w:rsidRPr="009C48DD">
        <w:rPr>
          <w:rFonts w:ascii="Arial" w:eastAsia="Times New Roman" w:hAnsi="Arial" w:cs="Arial"/>
          <w:sz w:val="22"/>
          <w:szCs w:val="22"/>
          <w:lang w:eastAsia="en-US"/>
        </w:rPr>
        <w:t>5</w:t>
      </w:r>
      <w:r w:rsidRPr="009C48DD">
        <w:rPr>
          <w:rFonts w:ascii="Arial" w:eastAsia="Times New Roman" w:hAnsi="Arial" w:cs="Arial"/>
          <w:sz w:val="22"/>
          <w:szCs w:val="22"/>
          <w:lang w:eastAsia="en-US"/>
        </w:rPr>
        <w:t xml:space="preserve"> PC meeting.</w:t>
      </w:r>
    </w:p>
    <w:p w14:paraId="32765D3D" w14:textId="77777777" w:rsidR="006B6001" w:rsidRPr="009C48DD" w:rsidRDefault="006B6001" w:rsidP="006B6001">
      <w:pPr>
        <w:rPr>
          <w:rFonts w:ascii="Arial" w:eastAsia="Times New Roman" w:hAnsi="Arial" w:cs="Arial"/>
          <w:sz w:val="22"/>
          <w:szCs w:val="22"/>
          <w:lang w:eastAsia="en-US"/>
        </w:rPr>
      </w:pPr>
    </w:p>
    <w:p w14:paraId="4FF1A19B" w14:textId="65CDF0DF" w:rsidR="001D7859" w:rsidRPr="009C48DD" w:rsidRDefault="006B6001" w:rsidP="006B6001">
      <w:pPr>
        <w:pStyle w:val="ListParagraph"/>
        <w:numPr>
          <w:ilvl w:val="0"/>
          <w:numId w:val="3"/>
        </w:numPr>
        <w:ind w:left="270" w:hanging="270"/>
        <w:rPr>
          <w:rFonts w:ascii="Arial" w:eastAsia="Times New Roman" w:hAnsi="Arial" w:cs="Arial"/>
          <w:sz w:val="22"/>
          <w:szCs w:val="22"/>
          <w:lang w:eastAsia="en-US"/>
        </w:rPr>
      </w:pPr>
      <w:r w:rsidRPr="009C48DD">
        <w:rPr>
          <w:rFonts w:ascii="Arial" w:eastAsia="Times New Roman" w:hAnsi="Arial" w:cs="Arial"/>
          <w:sz w:val="22"/>
          <w:szCs w:val="22"/>
          <w:u w:val="single"/>
          <w:lang w:eastAsia="en-US"/>
        </w:rPr>
        <w:t>COVID-19</w:t>
      </w:r>
      <w:r w:rsidRPr="009C48DD">
        <w:rPr>
          <w:rFonts w:ascii="Arial" w:eastAsia="Times New Roman" w:hAnsi="Arial" w:cs="Arial"/>
          <w:sz w:val="22"/>
          <w:szCs w:val="22"/>
          <w:lang w:eastAsia="en-US"/>
        </w:rPr>
        <w:t>.  The committee discussed compliance with the campus mandates for vaccine and wearing masks.  Compliance in all groups is good.</w:t>
      </w:r>
    </w:p>
    <w:p w14:paraId="30B2ED23" w14:textId="77777777" w:rsidR="006B6001" w:rsidRPr="009C48DD" w:rsidRDefault="006B6001" w:rsidP="006B6001">
      <w:pPr>
        <w:rPr>
          <w:rFonts w:ascii="Arial" w:eastAsia="Times New Roman" w:hAnsi="Arial" w:cs="Arial"/>
          <w:sz w:val="22"/>
          <w:szCs w:val="22"/>
          <w:lang w:eastAsia="en-US"/>
        </w:rPr>
      </w:pPr>
    </w:p>
    <w:p w14:paraId="04F6FBE6" w14:textId="77777777" w:rsidR="006B6001" w:rsidRPr="009C48DD" w:rsidRDefault="006B6001" w:rsidP="006B6001">
      <w:pPr>
        <w:pStyle w:val="ListParagraph"/>
        <w:numPr>
          <w:ilvl w:val="0"/>
          <w:numId w:val="3"/>
        </w:numPr>
        <w:ind w:left="270" w:hanging="270"/>
        <w:rPr>
          <w:rFonts w:ascii="Arial" w:eastAsia="Times New Roman" w:hAnsi="Arial" w:cs="Arial"/>
          <w:sz w:val="22"/>
          <w:szCs w:val="22"/>
          <w:lang w:eastAsia="en-US"/>
        </w:rPr>
      </w:pPr>
      <w:r w:rsidRPr="009C48DD">
        <w:rPr>
          <w:rFonts w:ascii="Arial" w:eastAsia="Times New Roman" w:hAnsi="Arial" w:cs="Arial"/>
          <w:sz w:val="22"/>
          <w:szCs w:val="22"/>
          <w:u w:val="single"/>
          <w:lang w:eastAsia="en-US"/>
        </w:rPr>
        <w:t>Reports from Liaisons</w:t>
      </w:r>
      <w:r w:rsidRPr="009C48DD">
        <w:rPr>
          <w:rFonts w:ascii="Arial" w:eastAsia="Times New Roman" w:hAnsi="Arial" w:cs="Arial"/>
          <w:sz w:val="22"/>
          <w:szCs w:val="22"/>
          <w:lang w:eastAsia="en-US"/>
        </w:rPr>
        <w:t xml:space="preserve">.  </w:t>
      </w:r>
    </w:p>
    <w:p w14:paraId="7C5CC721" w14:textId="77777777" w:rsidR="006B6001" w:rsidRPr="009C48DD" w:rsidRDefault="006B6001" w:rsidP="006B6001">
      <w:pPr>
        <w:rPr>
          <w:rFonts w:ascii="Arial" w:eastAsia="Times New Roman" w:hAnsi="Arial" w:cs="Arial"/>
          <w:sz w:val="22"/>
          <w:szCs w:val="22"/>
          <w:lang w:eastAsia="en-US"/>
        </w:rPr>
      </w:pPr>
    </w:p>
    <w:p w14:paraId="5F84FC7C" w14:textId="3300AD45" w:rsidR="006B6001" w:rsidRPr="009C48DD" w:rsidRDefault="006B6001" w:rsidP="006B6001">
      <w:pPr>
        <w:pStyle w:val="ListParagraph"/>
        <w:numPr>
          <w:ilvl w:val="0"/>
          <w:numId w:val="4"/>
        </w:numPr>
        <w:rPr>
          <w:rFonts w:ascii="Arial" w:eastAsia="Times New Roman" w:hAnsi="Arial" w:cs="Arial"/>
          <w:sz w:val="22"/>
          <w:szCs w:val="22"/>
          <w:lang w:eastAsia="en-US"/>
        </w:rPr>
      </w:pPr>
      <w:r w:rsidRPr="009C48DD">
        <w:rPr>
          <w:rFonts w:ascii="Arial" w:eastAsia="Times New Roman" w:hAnsi="Arial" w:cs="Arial"/>
          <w:sz w:val="22"/>
          <w:szCs w:val="22"/>
          <w:lang w:eastAsia="en-US"/>
        </w:rPr>
        <w:t>Beale reported that the Faculty Affairs Committee met last week.  It will work on the report on the future of higher education post pandemic</w:t>
      </w:r>
      <w:r w:rsidR="0061683A" w:rsidRPr="009C48DD">
        <w:rPr>
          <w:rFonts w:ascii="Arial" w:eastAsia="Times New Roman" w:hAnsi="Arial" w:cs="Arial"/>
          <w:sz w:val="22"/>
          <w:szCs w:val="22"/>
          <w:lang w:eastAsia="en-US"/>
        </w:rPr>
        <w:t xml:space="preserve"> as its </w:t>
      </w:r>
      <w:proofErr w:type="gramStart"/>
      <w:r w:rsidR="0061683A" w:rsidRPr="009C48DD">
        <w:rPr>
          <w:rFonts w:ascii="Arial" w:eastAsia="Times New Roman" w:hAnsi="Arial" w:cs="Arial"/>
          <w:sz w:val="22"/>
          <w:szCs w:val="22"/>
          <w:lang w:eastAsia="en-US"/>
        </w:rPr>
        <w:t>first priority</w:t>
      </w:r>
      <w:proofErr w:type="gramEnd"/>
      <w:r w:rsidR="0061683A" w:rsidRPr="009C48DD">
        <w:rPr>
          <w:rFonts w:ascii="Arial" w:eastAsia="Times New Roman" w:hAnsi="Arial" w:cs="Arial"/>
          <w:sz w:val="22"/>
          <w:szCs w:val="22"/>
          <w:lang w:eastAsia="en-US"/>
        </w:rPr>
        <w:t xml:space="preserve"> and then move to the issue of emeritus status</w:t>
      </w:r>
      <w:r w:rsidRPr="009C48DD">
        <w:rPr>
          <w:rFonts w:ascii="Arial" w:eastAsia="Times New Roman" w:hAnsi="Arial" w:cs="Arial"/>
          <w:sz w:val="22"/>
          <w:szCs w:val="22"/>
          <w:lang w:eastAsia="en-US"/>
        </w:rPr>
        <w:t>.</w:t>
      </w:r>
    </w:p>
    <w:p w14:paraId="07251B31" w14:textId="6B636F1D" w:rsidR="00A740C8" w:rsidRPr="009C48DD" w:rsidRDefault="00C73D59" w:rsidP="00761478">
      <w:pPr>
        <w:pStyle w:val="ListParagraph"/>
        <w:numPr>
          <w:ilvl w:val="0"/>
          <w:numId w:val="4"/>
        </w:numPr>
        <w:ind w:left="600"/>
        <w:rPr>
          <w:rFonts w:ascii="Arial" w:eastAsia="Times New Roman" w:hAnsi="Arial" w:cs="Arial"/>
          <w:sz w:val="22"/>
          <w:szCs w:val="22"/>
        </w:rPr>
      </w:pPr>
      <w:r w:rsidRPr="009C48DD">
        <w:rPr>
          <w:rFonts w:ascii="Arial" w:eastAsia="Times New Roman" w:hAnsi="Arial" w:cs="Arial"/>
          <w:sz w:val="22"/>
          <w:szCs w:val="22"/>
          <w:lang w:eastAsia="en-US"/>
        </w:rPr>
        <w:t>Rossi said that subcommittees of t</w:t>
      </w:r>
      <w:r w:rsidR="00B04F7C" w:rsidRPr="009C48DD">
        <w:rPr>
          <w:rFonts w:ascii="Arial" w:eastAsia="Times New Roman" w:hAnsi="Arial" w:cs="Arial"/>
          <w:sz w:val="22"/>
          <w:szCs w:val="22"/>
          <w:lang w:eastAsia="en-US"/>
        </w:rPr>
        <w:t>he Research Committee are working on the higher education</w:t>
      </w:r>
      <w:r w:rsidRPr="009C48DD">
        <w:rPr>
          <w:rFonts w:ascii="Arial" w:eastAsia="Times New Roman" w:hAnsi="Arial" w:cs="Arial"/>
          <w:sz w:val="22"/>
          <w:szCs w:val="22"/>
          <w:lang w:eastAsia="en-US"/>
        </w:rPr>
        <w:t xml:space="preserve"> issue</w:t>
      </w:r>
      <w:r w:rsidR="00B04F7C" w:rsidRPr="009C48DD">
        <w:rPr>
          <w:rFonts w:ascii="Arial" w:eastAsia="Times New Roman" w:hAnsi="Arial" w:cs="Arial"/>
          <w:sz w:val="22"/>
          <w:szCs w:val="22"/>
          <w:lang w:eastAsia="en-US"/>
        </w:rPr>
        <w:t>.</w:t>
      </w:r>
      <w:r w:rsidR="004159D8" w:rsidRPr="009C48DD">
        <w:rPr>
          <w:rFonts w:ascii="Arial" w:eastAsia="Times New Roman" w:hAnsi="Arial" w:cs="Arial"/>
          <w:sz w:val="22"/>
          <w:szCs w:val="22"/>
          <w:lang w:eastAsia="en-US"/>
        </w:rPr>
        <w:t xml:space="preserve"> </w:t>
      </w:r>
      <w:r w:rsidRPr="009C48DD">
        <w:rPr>
          <w:rFonts w:ascii="Arial" w:eastAsia="Times New Roman" w:hAnsi="Arial" w:cs="Arial"/>
          <w:sz w:val="22"/>
          <w:szCs w:val="22"/>
          <w:lang w:eastAsia="en-US"/>
        </w:rPr>
        <w:t xml:space="preserve"> Associate Vice President for Research</w:t>
      </w:r>
      <w:r w:rsidR="00020DF8" w:rsidRPr="009C48DD">
        <w:rPr>
          <w:rFonts w:ascii="Arial" w:eastAsia="Times New Roman" w:hAnsi="Arial" w:cs="Arial"/>
          <w:sz w:val="22"/>
          <w:szCs w:val="22"/>
          <w:lang w:eastAsia="en-US"/>
        </w:rPr>
        <w:t xml:space="preserve"> </w:t>
      </w:r>
      <w:r w:rsidR="004159D8" w:rsidRPr="009C48DD">
        <w:rPr>
          <w:rFonts w:ascii="Arial" w:eastAsia="Times New Roman" w:hAnsi="Arial" w:cs="Arial"/>
          <w:sz w:val="22"/>
          <w:szCs w:val="22"/>
          <w:lang w:eastAsia="en-US"/>
        </w:rPr>
        <w:t xml:space="preserve">Philip Cunningham has been invited to the November </w:t>
      </w:r>
      <w:r w:rsidR="00D41D9A" w:rsidRPr="009C48DD">
        <w:rPr>
          <w:rFonts w:ascii="Arial" w:eastAsia="Times New Roman" w:hAnsi="Arial" w:cs="Arial"/>
          <w:sz w:val="22"/>
          <w:szCs w:val="22"/>
          <w:lang w:eastAsia="en-US"/>
        </w:rPr>
        <w:t xml:space="preserve">meeting </w:t>
      </w:r>
      <w:r w:rsidR="004159D8" w:rsidRPr="009C48DD">
        <w:rPr>
          <w:rFonts w:ascii="Arial" w:eastAsia="Times New Roman" w:hAnsi="Arial" w:cs="Arial"/>
          <w:sz w:val="22"/>
          <w:szCs w:val="22"/>
          <w:lang w:eastAsia="en-US"/>
        </w:rPr>
        <w:t xml:space="preserve">to explain the process that is followed when someone is accused of </w:t>
      </w:r>
      <w:r w:rsidR="00020DF8" w:rsidRPr="009C48DD">
        <w:rPr>
          <w:rFonts w:ascii="Arial" w:eastAsia="Times New Roman" w:hAnsi="Arial" w:cs="Arial"/>
          <w:sz w:val="22"/>
          <w:szCs w:val="22"/>
          <w:lang w:eastAsia="en-US"/>
        </w:rPr>
        <w:t>research mis</w:t>
      </w:r>
      <w:r w:rsidR="004159D8" w:rsidRPr="009C48DD">
        <w:rPr>
          <w:rFonts w:ascii="Arial" w:eastAsia="Times New Roman" w:hAnsi="Arial" w:cs="Arial"/>
          <w:sz w:val="22"/>
          <w:szCs w:val="22"/>
          <w:lang w:eastAsia="en-US"/>
        </w:rPr>
        <w:t>conduct</w:t>
      </w:r>
      <w:r w:rsidR="0061683A" w:rsidRPr="009C48DD">
        <w:rPr>
          <w:rFonts w:ascii="Arial" w:eastAsia="Times New Roman" w:hAnsi="Arial" w:cs="Arial"/>
          <w:sz w:val="22"/>
          <w:szCs w:val="22"/>
          <w:lang w:eastAsia="en-US"/>
        </w:rPr>
        <w:t>, the second priority item of the committee</w:t>
      </w:r>
      <w:r w:rsidR="004159D8" w:rsidRPr="009C48DD">
        <w:rPr>
          <w:rFonts w:ascii="Arial" w:eastAsia="Times New Roman" w:hAnsi="Arial" w:cs="Arial"/>
          <w:sz w:val="22"/>
          <w:szCs w:val="22"/>
          <w:lang w:eastAsia="en-US"/>
        </w:rPr>
        <w:t>.</w:t>
      </w:r>
    </w:p>
    <w:p w14:paraId="0FDF3BCA" w14:textId="57EE8B86" w:rsidR="003B13B4" w:rsidRPr="009C48DD" w:rsidRDefault="00145D51" w:rsidP="00761478">
      <w:pPr>
        <w:pStyle w:val="ListParagraph"/>
        <w:numPr>
          <w:ilvl w:val="0"/>
          <w:numId w:val="4"/>
        </w:numPr>
        <w:ind w:left="600"/>
        <w:rPr>
          <w:rFonts w:ascii="Arial" w:eastAsia="Times New Roman" w:hAnsi="Arial" w:cs="Arial"/>
          <w:sz w:val="22"/>
          <w:szCs w:val="22"/>
        </w:rPr>
      </w:pPr>
      <w:r w:rsidRPr="009C48DD">
        <w:rPr>
          <w:rFonts w:ascii="Arial" w:eastAsia="Times New Roman" w:hAnsi="Arial" w:cs="Arial"/>
          <w:sz w:val="22"/>
          <w:szCs w:val="22"/>
          <w:lang w:eastAsia="en-US"/>
        </w:rPr>
        <w:lastRenderedPageBreak/>
        <w:t xml:space="preserve">The Student Affairs Committee will meet Wednesday.  </w:t>
      </w:r>
      <w:r w:rsidR="003B13B4" w:rsidRPr="009C48DD">
        <w:rPr>
          <w:rFonts w:ascii="Arial" w:eastAsia="Times New Roman" w:hAnsi="Arial" w:cs="Arial"/>
          <w:sz w:val="22"/>
          <w:szCs w:val="22"/>
          <w:lang w:eastAsia="en-US"/>
        </w:rPr>
        <w:t xml:space="preserve">On its agenda are </w:t>
      </w:r>
      <w:r w:rsidR="003117C4" w:rsidRPr="009C48DD">
        <w:rPr>
          <w:rFonts w:ascii="Arial" w:eastAsia="Times New Roman" w:hAnsi="Arial" w:cs="Arial"/>
          <w:sz w:val="22"/>
          <w:szCs w:val="22"/>
          <w:lang w:eastAsia="en-US"/>
        </w:rPr>
        <w:t xml:space="preserve">the list of aggregate </w:t>
      </w:r>
      <w:r w:rsidR="009A2606" w:rsidRPr="009C48DD">
        <w:rPr>
          <w:rFonts w:ascii="Arial" w:eastAsia="Times New Roman" w:hAnsi="Arial" w:cs="Arial"/>
          <w:sz w:val="22"/>
          <w:szCs w:val="22"/>
          <w:lang w:eastAsia="en-US"/>
        </w:rPr>
        <w:t xml:space="preserve">student data and the Guide to the 2018 ACT/SAT Concordance prepared by the College Board and ACT. </w:t>
      </w:r>
    </w:p>
    <w:p w14:paraId="2FDE31A5" w14:textId="42E89A21" w:rsidR="00675D47" w:rsidRPr="009C48DD" w:rsidRDefault="00675D47" w:rsidP="00761478">
      <w:pPr>
        <w:pStyle w:val="ListParagraph"/>
        <w:numPr>
          <w:ilvl w:val="0"/>
          <w:numId w:val="4"/>
        </w:numPr>
        <w:ind w:left="600"/>
        <w:rPr>
          <w:rFonts w:ascii="Arial" w:eastAsia="Times New Roman" w:hAnsi="Arial" w:cs="Arial"/>
          <w:sz w:val="22"/>
          <w:szCs w:val="22"/>
        </w:rPr>
      </w:pPr>
      <w:r w:rsidRPr="009C48DD">
        <w:rPr>
          <w:rFonts w:ascii="Arial" w:eastAsia="Times New Roman" w:hAnsi="Arial" w:cs="Arial"/>
          <w:sz w:val="22"/>
          <w:szCs w:val="22"/>
          <w:lang w:eastAsia="en-US"/>
        </w:rPr>
        <w:t>Lewis said that Curriculum and Instruction would meet next week.  They are work</w:t>
      </w:r>
      <w:r w:rsidR="00F86F3E" w:rsidRPr="009C48DD">
        <w:rPr>
          <w:rFonts w:ascii="Arial" w:eastAsia="Times New Roman" w:hAnsi="Arial" w:cs="Arial"/>
          <w:sz w:val="22"/>
          <w:szCs w:val="22"/>
          <w:lang w:eastAsia="en-US"/>
        </w:rPr>
        <w:t>ing on the higher education doc</w:t>
      </w:r>
      <w:r w:rsidRPr="009C48DD">
        <w:rPr>
          <w:rFonts w:ascii="Arial" w:eastAsia="Times New Roman" w:hAnsi="Arial" w:cs="Arial"/>
          <w:sz w:val="22"/>
          <w:szCs w:val="22"/>
          <w:lang w:eastAsia="en-US"/>
        </w:rPr>
        <w:t>ument.</w:t>
      </w:r>
    </w:p>
    <w:p w14:paraId="0011EFB2" w14:textId="76350B36" w:rsidR="00675D47" w:rsidRDefault="00F86F3E" w:rsidP="00403312">
      <w:pPr>
        <w:pStyle w:val="ListParagraph"/>
        <w:numPr>
          <w:ilvl w:val="0"/>
          <w:numId w:val="4"/>
        </w:numPr>
        <w:pBdr>
          <w:bottom w:val="single" w:sz="12" w:space="1" w:color="auto"/>
        </w:pBdr>
        <w:ind w:left="600"/>
        <w:rPr>
          <w:rFonts w:ascii="Arial" w:eastAsia="Times New Roman" w:hAnsi="Arial" w:cs="Arial"/>
          <w:sz w:val="22"/>
          <w:szCs w:val="22"/>
        </w:rPr>
      </w:pPr>
      <w:r w:rsidRPr="009C48DD">
        <w:rPr>
          <w:rFonts w:ascii="Arial" w:eastAsia="Times New Roman" w:hAnsi="Arial" w:cs="Arial"/>
          <w:sz w:val="22"/>
          <w:szCs w:val="22"/>
          <w:lang w:eastAsia="en-US"/>
        </w:rPr>
        <w:t xml:space="preserve">Beavers stated that the Budget Committee would meet with Vice President for Development and Alumni Affairs Susan Burns on November 8 for an update on issues in her division.  </w:t>
      </w:r>
      <w:proofErr w:type="gramStart"/>
      <w:r w:rsidR="00117D71" w:rsidRPr="009C48DD">
        <w:rPr>
          <w:rFonts w:ascii="Arial" w:eastAsia="Times New Roman" w:hAnsi="Arial" w:cs="Arial"/>
          <w:sz w:val="22"/>
          <w:szCs w:val="22"/>
          <w:lang w:eastAsia="en-US"/>
        </w:rPr>
        <w:t>In particular, they</w:t>
      </w:r>
      <w:proofErr w:type="gramEnd"/>
      <w:r w:rsidR="00117D71" w:rsidRPr="009C48DD">
        <w:rPr>
          <w:rFonts w:ascii="Arial" w:eastAsia="Times New Roman" w:hAnsi="Arial" w:cs="Arial"/>
          <w:sz w:val="22"/>
          <w:szCs w:val="22"/>
          <w:lang w:eastAsia="en-US"/>
        </w:rPr>
        <w:t xml:space="preserve"> want to discuss the</w:t>
      </w:r>
      <w:r w:rsidR="0061683A" w:rsidRPr="009C48DD">
        <w:rPr>
          <w:rFonts w:ascii="Arial" w:eastAsia="Times New Roman" w:hAnsi="Arial" w:cs="Arial"/>
          <w:sz w:val="22"/>
          <w:szCs w:val="22"/>
          <w:lang w:eastAsia="en-US"/>
        </w:rPr>
        <w:t xml:space="preserve"> longstanding issue discussed in Policy and Budget regarding the</w:t>
      </w:r>
      <w:r w:rsidR="00117D71" w:rsidRPr="009C48DD">
        <w:rPr>
          <w:rFonts w:ascii="Arial" w:eastAsia="Times New Roman" w:hAnsi="Arial" w:cs="Arial"/>
          <w:sz w:val="22"/>
          <w:szCs w:val="22"/>
          <w:lang w:eastAsia="en-US"/>
        </w:rPr>
        <w:t xml:space="preserve"> importance of </w:t>
      </w:r>
      <w:r w:rsidR="0061683A" w:rsidRPr="009C48DD">
        <w:rPr>
          <w:rFonts w:ascii="Arial" w:eastAsia="Times New Roman" w:hAnsi="Arial" w:cs="Arial"/>
          <w:sz w:val="22"/>
          <w:szCs w:val="22"/>
          <w:lang w:eastAsia="en-US"/>
        </w:rPr>
        <w:t xml:space="preserve">seeking </w:t>
      </w:r>
      <w:r w:rsidR="005741AD" w:rsidRPr="009C48DD">
        <w:rPr>
          <w:rFonts w:ascii="Arial" w:eastAsia="Times New Roman" w:hAnsi="Arial" w:cs="Arial"/>
          <w:sz w:val="22"/>
          <w:szCs w:val="22"/>
          <w:lang w:eastAsia="en-US"/>
        </w:rPr>
        <w:t>financial support for faculty titles</w:t>
      </w:r>
      <w:r w:rsidR="005741AD" w:rsidRPr="00403312">
        <w:rPr>
          <w:rFonts w:ascii="Arial" w:eastAsia="Times New Roman" w:hAnsi="Arial" w:cs="Arial"/>
          <w:sz w:val="22"/>
          <w:szCs w:val="22"/>
          <w:lang w:eastAsia="en-US"/>
        </w:rPr>
        <w:t>.</w:t>
      </w:r>
    </w:p>
    <w:p w14:paraId="6BFC15B1" w14:textId="0D7F77CF" w:rsidR="00403312" w:rsidRDefault="00403312" w:rsidP="00403312">
      <w:pPr>
        <w:pBdr>
          <w:bottom w:val="single" w:sz="12" w:space="1" w:color="auto"/>
        </w:pBdr>
        <w:ind w:left="240"/>
        <w:rPr>
          <w:rFonts w:ascii="Arial" w:eastAsia="Times New Roman" w:hAnsi="Arial" w:cs="Arial"/>
          <w:sz w:val="22"/>
          <w:szCs w:val="22"/>
        </w:rPr>
      </w:pPr>
    </w:p>
    <w:p w14:paraId="6E23FBB1" w14:textId="757B97AE" w:rsidR="00403312" w:rsidRDefault="00403312" w:rsidP="00403312">
      <w:pPr>
        <w:pBdr>
          <w:bottom w:val="single" w:sz="12" w:space="1" w:color="auto"/>
        </w:pBdr>
        <w:ind w:left="240"/>
        <w:rPr>
          <w:rFonts w:ascii="Arial" w:eastAsia="Times New Roman" w:hAnsi="Arial" w:cs="Arial"/>
          <w:sz w:val="22"/>
          <w:szCs w:val="22"/>
        </w:rPr>
      </w:pPr>
    </w:p>
    <w:p w14:paraId="2176DB15" w14:textId="77777777" w:rsidR="00403312" w:rsidRPr="00403312" w:rsidRDefault="00403312" w:rsidP="00403312">
      <w:pPr>
        <w:pBdr>
          <w:bottom w:val="single" w:sz="12" w:space="1" w:color="auto"/>
        </w:pBdr>
        <w:ind w:left="240"/>
        <w:rPr>
          <w:rFonts w:ascii="Arial" w:eastAsia="Times New Roman" w:hAnsi="Arial" w:cs="Arial"/>
          <w:sz w:val="22"/>
          <w:szCs w:val="22"/>
        </w:rPr>
      </w:pPr>
    </w:p>
    <w:p w14:paraId="33D9C519" w14:textId="45B0E49F" w:rsidR="00403312" w:rsidRPr="00403312" w:rsidRDefault="00403312" w:rsidP="00403312">
      <w:pPr>
        <w:ind w:left="600"/>
        <w:rPr>
          <w:rStyle w:val="block"/>
          <w:rFonts w:ascii="Arial" w:eastAsia="Times New Roman" w:hAnsi="Arial" w:cs="Arial"/>
          <w:i/>
          <w:iCs/>
          <w:sz w:val="22"/>
          <w:szCs w:val="22"/>
        </w:rPr>
      </w:pPr>
      <w:r w:rsidRPr="00403312">
        <w:rPr>
          <w:rStyle w:val="block"/>
          <w:rFonts w:ascii="Arial" w:eastAsia="Times New Roman" w:hAnsi="Arial" w:cs="Arial"/>
          <w:i/>
          <w:iCs/>
          <w:sz w:val="22"/>
          <w:szCs w:val="22"/>
        </w:rPr>
        <w:t>Approved as amended by the Policy Committee, November 1, 2021</w:t>
      </w:r>
    </w:p>
    <w:sectPr w:rsidR="00403312" w:rsidRPr="00403312" w:rsidSect="00A7172B">
      <w:pgSz w:w="12240" w:h="15840"/>
      <w:pgMar w:top="1354" w:right="1354" w:bottom="1440" w:left="108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65FD5"/>
    <w:multiLevelType w:val="hybridMultilevel"/>
    <w:tmpl w:val="95F4469A"/>
    <w:lvl w:ilvl="0" w:tplc="537E9FF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4FE01518"/>
    <w:multiLevelType w:val="hybridMultilevel"/>
    <w:tmpl w:val="95DA455E"/>
    <w:lvl w:ilvl="0" w:tplc="7946FB1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64C64140"/>
    <w:multiLevelType w:val="hybridMultilevel"/>
    <w:tmpl w:val="A7EA273A"/>
    <w:lvl w:ilvl="0" w:tplc="7D3E426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15:restartNumberingAfterBreak="0">
    <w:nsid w:val="69B47D6C"/>
    <w:multiLevelType w:val="hybridMultilevel"/>
    <w:tmpl w:val="D274535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90"/>
    <w:rsid w:val="00020DF8"/>
    <w:rsid w:val="00044907"/>
    <w:rsid w:val="000912C0"/>
    <w:rsid w:val="000E691F"/>
    <w:rsid w:val="00112A95"/>
    <w:rsid w:val="00117D71"/>
    <w:rsid w:val="00145D51"/>
    <w:rsid w:val="00150841"/>
    <w:rsid w:val="001C509D"/>
    <w:rsid w:val="001D7859"/>
    <w:rsid w:val="00255F0F"/>
    <w:rsid w:val="00304975"/>
    <w:rsid w:val="003117C4"/>
    <w:rsid w:val="00331E09"/>
    <w:rsid w:val="003348C8"/>
    <w:rsid w:val="00337AB9"/>
    <w:rsid w:val="003B13B4"/>
    <w:rsid w:val="003B56A6"/>
    <w:rsid w:val="00403312"/>
    <w:rsid w:val="0041505D"/>
    <w:rsid w:val="004159D8"/>
    <w:rsid w:val="00440357"/>
    <w:rsid w:val="00482AE2"/>
    <w:rsid w:val="004A02D9"/>
    <w:rsid w:val="004A110E"/>
    <w:rsid w:val="004B78C5"/>
    <w:rsid w:val="005032DE"/>
    <w:rsid w:val="00536B71"/>
    <w:rsid w:val="005741AD"/>
    <w:rsid w:val="0058682B"/>
    <w:rsid w:val="00590C16"/>
    <w:rsid w:val="005B05B3"/>
    <w:rsid w:val="0061683A"/>
    <w:rsid w:val="006315BA"/>
    <w:rsid w:val="0067063F"/>
    <w:rsid w:val="00675D47"/>
    <w:rsid w:val="006B6001"/>
    <w:rsid w:val="006C087F"/>
    <w:rsid w:val="006D6ED7"/>
    <w:rsid w:val="006E58DE"/>
    <w:rsid w:val="0070293F"/>
    <w:rsid w:val="00754B66"/>
    <w:rsid w:val="00761478"/>
    <w:rsid w:val="007D1D21"/>
    <w:rsid w:val="008466F2"/>
    <w:rsid w:val="0088744D"/>
    <w:rsid w:val="008C4908"/>
    <w:rsid w:val="008C7281"/>
    <w:rsid w:val="00925112"/>
    <w:rsid w:val="009A2606"/>
    <w:rsid w:val="009C48DD"/>
    <w:rsid w:val="00A11578"/>
    <w:rsid w:val="00A2298E"/>
    <w:rsid w:val="00A463E7"/>
    <w:rsid w:val="00A46DA0"/>
    <w:rsid w:val="00A7172B"/>
    <w:rsid w:val="00A740C8"/>
    <w:rsid w:val="00A777E2"/>
    <w:rsid w:val="00B04F7C"/>
    <w:rsid w:val="00B123CB"/>
    <w:rsid w:val="00B70972"/>
    <w:rsid w:val="00B93CE3"/>
    <w:rsid w:val="00BB1290"/>
    <w:rsid w:val="00C26C43"/>
    <w:rsid w:val="00C73D59"/>
    <w:rsid w:val="00CB39E7"/>
    <w:rsid w:val="00D01F1B"/>
    <w:rsid w:val="00D1297B"/>
    <w:rsid w:val="00D41D9A"/>
    <w:rsid w:val="00D52E5E"/>
    <w:rsid w:val="00E61346"/>
    <w:rsid w:val="00E933D5"/>
    <w:rsid w:val="00EC2D09"/>
    <w:rsid w:val="00EF3F77"/>
    <w:rsid w:val="00F328F5"/>
    <w:rsid w:val="00F86F3E"/>
    <w:rsid w:val="00F90C74"/>
    <w:rsid w:val="00FA29E9"/>
    <w:rsid w:val="00FD12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4F03C9B"/>
  <w15:docId w15:val="{B1C16AEA-962C-4318-9EE6-D106C8B9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290"/>
    <w:pPr>
      <w:ind w:left="720"/>
      <w:contextualSpacing/>
    </w:pPr>
  </w:style>
  <w:style w:type="character" w:customStyle="1" w:styleId="block">
    <w:name w:val="block"/>
    <w:basedOn w:val="DefaultParagraphFont"/>
    <w:rsid w:val="00BB1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37817">
      <w:bodyDiv w:val="1"/>
      <w:marLeft w:val="0"/>
      <w:marRight w:val="0"/>
      <w:marTop w:val="0"/>
      <w:marBottom w:val="0"/>
      <w:divBdr>
        <w:top w:val="none" w:sz="0" w:space="0" w:color="auto"/>
        <w:left w:val="none" w:sz="0" w:space="0" w:color="auto"/>
        <w:bottom w:val="none" w:sz="0" w:space="0" w:color="auto"/>
        <w:right w:val="none" w:sz="0" w:space="0" w:color="auto"/>
      </w:divBdr>
    </w:div>
    <w:div w:id="5282988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Linda Beale</cp:lastModifiedBy>
  <cp:revision>2</cp:revision>
  <dcterms:created xsi:type="dcterms:W3CDTF">2021-11-01T22:04:00Z</dcterms:created>
  <dcterms:modified xsi:type="dcterms:W3CDTF">2021-11-01T22:04:00Z</dcterms:modified>
</cp:coreProperties>
</file>