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75937" w14:textId="77777777" w:rsidR="00594E4C" w:rsidRDefault="00594E4C" w:rsidP="00594E4C">
      <w:pPr>
        <w:jc w:val="center"/>
        <w:rPr>
          <w:rFonts w:ascii="Arial" w:hAnsi="Arial"/>
          <w:sz w:val="22"/>
          <w:szCs w:val="22"/>
        </w:rPr>
      </w:pPr>
      <w:r>
        <w:rPr>
          <w:rFonts w:ascii="Arial" w:hAnsi="Arial"/>
          <w:sz w:val="22"/>
          <w:szCs w:val="22"/>
        </w:rPr>
        <w:t>WAYNE STATE UNIVERSITY</w:t>
      </w:r>
    </w:p>
    <w:p w14:paraId="7F269640" w14:textId="77777777" w:rsidR="00594E4C" w:rsidRDefault="00594E4C" w:rsidP="00594E4C">
      <w:pPr>
        <w:jc w:val="center"/>
        <w:rPr>
          <w:rFonts w:ascii="Arial" w:hAnsi="Arial"/>
          <w:sz w:val="22"/>
          <w:szCs w:val="22"/>
        </w:rPr>
      </w:pPr>
    </w:p>
    <w:p w14:paraId="065F1E73" w14:textId="77777777" w:rsidR="00594E4C" w:rsidRDefault="00594E4C" w:rsidP="00594E4C">
      <w:pPr>
        <w:jc w:val="center"/>
        <w:rPr>
          <w:rFonts w:ascii="Arial" w:hAnsi="Arial"/>
          <w:sz w:val="22"/>
          <w:szCs w:val="22"/>
        </w:rPr>
      </w:pPr>
      <w:r>
        <w:rPr>
          <w:rFonts w:ascii="Arial" w:hAnsi="Arial"/>
          <w:sz w:val="22"/>
          <w:szCs w:val="22"/>
        </w:rPr>
        <w:t>ACADEMIC SENATE</w:t>
      </w:r>
    </w:p>
    <w:p w14:paraId="0A1FC55F" w14:textId="77777777" w:rsidR="00594E4C" w:rsidRDefault="00594E4C" w:rsidP="00594E4C">
      <w:pPr>
        <w:jc w:val="center"/>
        <w:rPr>
          <w:rFonts w:ascii="Arial" w:hAnsi="Arial"/>
          <w:sz w:val="22"/>
          <w:szCs w:val="22"/>
        </w:rPr>
      </w:pPr>
    </w:p>
    <w:p w14:paraId="7FE38BB3" w14:textId="77777777" w:rsidR="00594E4C" w:rsidRDefault="00594E4C" w:rsidP="00594E4C">
      <w:pPr>
        <w:jc w:val="center"/>
        <w:rPr>
          <w:rFonts w:ascii="Arial" w:hAnsi="Arial"/>
          <w:sz w:val="22"/>
          <w:szCs w:val="22"/>
        </w:rPr>
      </w:pPr>
      <w:r>
        <w:rPr>
          <w:rFonts w:ascii="Arial" w:hAnsi="Arial"/>
          <w:sz w:val="22"/>
          <w:szCs w:val="22"/>
        </w:rPr>
        <w:t>PROCEEDINGS OF THE POLICY COMMITTEE</w:t>
      </w:r>
    </w:p>
    <w:p w14:paraId="57734916" w14:textId="77777777" w:rsidR="00594E4C" w:rsidRDefault="00594E4C" w:rsidP="00594E4C">
      <w:pPr>
        <w:jc w:val="center"/>
        <w:rPr>
          <w:rFonts w:ascii="Arial" w:hAnsi="Arial"/>
          <w:sz w:val="22"/>
          <w:szCs w:val="22"/>
        </w:rPr>
      </w:pPr>
    </w:p>
    <w:p w14:paraId="7CC7C2F4" w14:textId="680EF572" w:rsidR="00594E4C" w:rsidRDefault="00DA113C" w:rsidP="00594E4C">
      <w:pPr>
        <w:jc w:val="center"/>
        <w:rPr>
          <w:rFonts w:ascii="Arial" w:hAnsi="Arial"/>
          <w:sz w:val="22"/>
          <w:szCs w:val="22"/>
        </w:rPr>
      </w:pPr>
      <w:r>
        <w:rPr>
          <w:rFonts w:ascii="Arial" w:hAnsi="Arial"/>
          <w:sz w:val="22"/>
          <w:szCs w:val="22"/>
        </w:rPr>
        <w:t>February 1</w:t>
      </w:r>
      <w:r w:rsidR="0030414C">
        <w:rPr>
          <w:rFonts w:ascii="Arial" w:hAnsi="Arial"/>
          <w:sz w:val="22"/>
          <w:szCs w:val="22"/>
        </w:rPr>
        <w:t>7, 2020</w:t>
      </w:r>
    </w:p>
    <w:p w14:paraId="168F1569" w14:textId="77777777" w:rsidR="00594E4C" w:rsidRDefault="00594E4C" w:rsidP="00594E4C">
      <w:pPr>
        <w:jc w:val="center"/>
        <w:rPr>
          <w:rFonts w:ascii="Arial" w:hAnsi="Arial"/>
          <w:sz w:val="22"/>
          <w:szCs w:val="22"/>
        </w:rPr>
      </w:pPr>
    </w:p>
    <w:p w14:paraId="1FF45A2D" w14:textId="77777777" w:rsidR="00D06649" w:rsidRDefault="00594E4C" w:rsidP="00594E4C">
      <w:pPr>
        <w:rPr>
          <w:rFonts w:ascii="Arial" w:hAnsi="Arial"/>
          <w:sz w:val="22"/>
          <w:szCs w:val="22"/>
        </w:rPr>
      </w:pPr>
      <w:r>
        <w:rPr>
          <w:rFonts w:ascii="Arial" w:hAnsi="Arial"/>
          <w:sz w:val="22"/>
          <w:szCs w:val="22"/>
        </w:rPr>
        <w:t>Present:  L. Beale; P. Beavers; V. Dallas; r. hoogland;</w:t>
      </w:r>
      <w:r w:rsidR="00D84B13">
        <w:rPr>
          <w:rFonts w:ascii="Arial" w:hAnsi="Arial"/>
          <w:sz w:val="22"/>
          <w:szCs w:val="22"/>
        </w:rPr>
        <w:t xml:space="preserve"> </w:t>
      </w:r>
      <w:r w:rsidR="00D06649">
        <w:rPr>
          <w:rFonts w:ascii="Arial" w:hAnsi="Arial"/>
          <w:sz w:val="22"/>
          <w:szCs w:val="22"/>
        </w:rPr>
        <w:t>D. Kessel; C. Parrish;</w:t>
      </w:r>
      <w:r w:rsidR="005E3105">
        <w:rPr>
          <w:rFonts w:ascii="Arial" w:hAnsi="Arial"/>
          <w:sz w:val="22"/>
          <w:szCs w:val="22"/>
        </w:rPr>
        <w:t xml:space="preserve"> </w:t>
      </w:r>
      <w:r w:rsidR="00D84B13">
        <w:rPr>
          <w:rFonts w:ascii="Arial" w:hAnsi="Arial"/>
          <w:sz w:val="22"/>
          <w:szCs w:val="22"/>
        </w:rPr>
        <w:t>B. Roth;</w:t>
      </w:r>
      <w:r>
        <w:rPr>
          <w:rFonts w:ascii="Arial" w:hAnsi="Arial"/>
          <w:sz w:val="22"/>
          <w:szCs w:val="22"/>
        </w:rPr>
        <w:t xml:space="preserve"> N. Simon; </w:t>
      </w:r>
    </w:p>
    <w:p w14:paraId="6FACBE0E" w14:textId="7B00DCC6" w:rsidR="00D84B13" w:rsidRDefault="00594E4C" w:rsidP="00594E4C">
      <w:pPr>
        <w:rPr>
          <w:rFonts w:ascii="Arial" w:hAnsi="Arial"/>
          <w:sz w:val="22"/>
          <w:szCs w:val="22"/>
        </w:rPr>
      </w:pPr>
      <w:r>
        <w:rPr>
          <w:rFonts w:ascii="Arial" w:hAnsi="Arial"/>
          <w:sz w:val="22"/>
          <w:szCs w:val="22"/>
        </w:rPr>
        <w:t xml:space="preserve">W. Volz; </w:t>
      </w:r>
      <w:r w:rsidR="002D1F3F">
        <w:rPr>
          <w:rFonts w:ascii="Arial" w:hAnsi="Arial"/>
          <w:sz w:val="22"/>
          <w:szCs w:val="22"/>
        </w:rPr>
        <w:t>K. Whitfield</w:t>
      </w:r>
      <w:r w:rsidR="00D84B13">
        <w:rPr>
          <w:rFonts w:ascii="Arial" w:hAnsi="Arial"/>
          <w:sz w:val="22"/>
          <w:szCs w:val="22"/>
        </w:rPr>
        <w:t>; A. Wisniewski</w:t>
      </w:r>
    </w:p>
    <w:p w14:paraId="50A38155" w14:textId="77777777" w:rsidR="000474FC" w:rsidRDefault="000474FC" w:rsidP="00594E4C">
      <w:pPr>
        <w:rPr>
          <w:rFonts w:ascii="Arial" w:hAnsi="Arial"/>
          <w:sz w:val="22"/>
          <w:szCs w:val="22"/>
        </w:rPr>
      </w:pPr>
    </w:p>
    <w:p w14:paraId="25406D1F" w14:textId="554BF501" w:rsidR="00247BEB" w:rsidRDefault="00247BEB" w:rsidP="00594E4C">
      <w:pPr>
        <w:rPr>
          <w:rFonts w:ascii="Arial" w:hAnsi="Arial"/>
          <w:sz w:val="22"/>
          <w:szCs w:val="22"/>
        </w:rPr>
      </w:pPr>
      <w:r>
        <w:rPr>
          <w:rFonts w:ascii="Arial" w:hAnsi="Arial"/>
          <w:sz w:val="22"/>
          <w:szCs w:val="22"/>
        </w:rPr>
        <w:t>Gues</w:t>
      </w:r>
      <w:r w:rsidR="00D84B13">
        <w:rPr>
          <w:rFonts w:ascii="Arial" w:hAnsi="Arial"/>
          <w:sz w:val="22"/>
          <w:szCs w:val="22"/>
        </w:rPr>
        <w:t>ts</w:t>
      </w:r>
      <w:r w:rsidR="0030414C">
        <w:rPr>
          <w:rFonts w:ascii="Arial" w:hAnsi="Arial"/>
          <w:sz w:val="22"/>
          <w:szCs w:val="22"/>
        </w:rPr>
        <w:t>:</w:t>
      </w:r>
      <w:r w:rsidR="00DA113C">
        <w:rPr>
          <w:rFonts w:ascii="Arial" w:hAnsi="Arial"/>
          <w:sz w:val="22"/>
          <w:szCs w:val="22"/>
        </w:rPr>
        <w:t xml:space="preserve">  Timothy Michael, Associate Vice President for </w:t>
      </w:r>
      <w:r w:rsidR="009D5DA0">
        <w:rPr>
          <w:rFonts w:ascii="Arial" w:hAnsi="Arial"/>
          <w:sz w:val="22"/>
          <w:szCs w:val="22"/>
        </w:rPr>
        <w:t>Student Auxiliary Services, and Richard Pineau, Senior Lecturer, Department of Mathematics</w:t>
      </w:r>
    </w:p>
    <w:p w14:paraId="28A5AD44" w14:textId="77777777" w:rsidR="005E3105" w:rsidRDefault="005E3105" w:rsidP="00594E4C">
      <w:pPr>
        <w:rPr>
          <w:rFonts w:ascii="Arial" w:hAnsi="Arial"/>
          <w:sz w:val="22"/>
          <w:szCs w:val="22"/>
        </w:rPr>
      </w:pPr>
    </w:p>
    <w:p w14:paraId="76F4DE72" w14:textId="524FCA53" w:rsidR="005E3105" w:rsidRDefault="005E3105" w:rsidP="00594E4C">
      <w:pPr>
        <w:rPr>
          <w:rFonts w:ascii="Arial" w:hAnsi="Arial"/>
          <w:sz w:val="22"/>
          <w:szCs w:val="22"/>
        </w:rPr>
      </w:pPr>
      <w:r>
        <w:rPr>
          <w:rFonts w:ascii="Arial" w:hAnsi="Arial"/>
          <w:sz w:val="22"/>
          <w:szCs w:val="22"/>
        </w:rPr>
        <w:t>The item marked with an asterisk const</w:t>
      </w:r>
      <w:r w:rsidR="00D06649">
        <w:rPr>
          <w:rFonts w:ascii="Arial" w:hAnsi="Arial"/>
          <w:sz w:val="22"/>
          <w:szCs w:val="22"/>
        </w:rPr>
        <w:t xml:space="preserve">itutes the Action of </w:t>
      </w:r>
      <w:r w:rsidR="00C14D55">
        <w:rPr>
          <w:rFonts w:ascii="Arial" w:hAnsi="Arial"/>
          <w:sz w:val="22"/>
          <w:szCs w:val="22"/>
        </w:rPr>
        <w:t>February 1</w:t>
      </w:r>
      <w:r w:rsidR="0030414C">
        <w:rPr>
          <w:rFonts w:ascii="Arial" w:hAnsi="Arial"/>
          <w:sz w:val="22"/>
          <w:szCs w:val="22"/>
        </w:rPr>
        <w:t>7, 2020</w:t>
      </w:r>
      <w:r>
        <w:rPr>
          <w:rFonts w:ascii="Arial" w:hAnsi="Arial"/>
          <w:sz w:val="22"/>
          <w:szCs w:val="22"/>
        </w:rPr>
        <w:t>.</w:t>
      </w:r>
    </w:p>
    <w:p w14:paraId="33A6F749" w14:textId="77777777" w:rsidR="00594E4C" w:rsidRDefault="00594E4C" w:rsidP="00594E4C">
      <w:pPr>
        <w:rPr>
          <w:rFonts w:ascii="Arial" w:hAnsi="Arial"/>
          <w:sz w:val="22"/>
          <w:szCs w:val="22"/>
        </w:rPr>
      </w:pPr>
    </w:p>
    <w:p w14:paraId="0EF1151E" w14:textId="4A74A62F" w:rsidR="00D35F66" w:rsidRPr="00D30CDB" w:rsidRDefault="00954C24" w:rsidP="00D30CDB">
      <w:pPr>
        <w:pStyle w:val="ListParagraph"/>
        <w:numPr>
          <w:ilvl w:val="0"/>
          <w:numId w:val="2"/>
        </w:numPr>
        <w:ind w:left="450" w:hanging="270"/>
        <w:rPr>
          <w:rStyle w:val="block"/>
          <w:rFonts w:ascii="Arial" w:hAnsi="Arial" w:cs="Arial"/>
          <w:sz w:val="22"/>
          <w:szCs w:val="22"/>
        </w:rPr>
      </w:pPr>
      <w:r w:rsidRPr="00D35F66">
        <w:rPr>
          <w:rFonts w:ascii="Arial" w:hAnsi="Arial"/>
          <w:sz w:val="22"/>
          <w:szCs w:val="22"/>
          <w:u w:val="single"/>
        </w:rPr>
        <w:t>Report from the Chair</w:t>
      </w:r>
      <w:r w:rsidRPr="00D35F66">
        <w:rPr>
          <w:rFonts w:ascii="Arial" w:hAnsi="Arial"/>
          <w:sz w:val="22"/>
          <w:szCs w:val="22"/>
        </w:rPr>
        <w:t>:</w:t>
      </w:r>
      <w:r w:rsidR="00D35F66" w:rsidRPr="00D35F66">
        <w:rPr>
          <w:rFonts w:ascii="Arial" w:hAnsi="Arial"/>
          <w:sz w:val="22"/>
          <w:szCs w:val="22"/>
        </w:rPr>
        <w:t xml:space="preserve">  </w:t>
      </w:r>
      <w:r w:rsidRPr="00D35F66">
        <w:rPr>
          <w:rFonts w:ascii="Arial" w:hAnsi="Arial"/>
          <w:sz w:val="22"/>
          <w:szCs w:val="22"/>
        </w:rPr>
        <w:t xml:space="preserve">The university has not had a good system to handle phone calls </w:t>
      </w:r>
      <w:r w:rsidR="000267D7">
        <w:rPr>
          <w:rFonts w:ascii="Arial" w:hAnsi="Arial"/>
          <w:sz w:val="22"/>
          <w:szCs w:val="22"/>
        </w:rPr>
        <w:t xml:space="preserve">for registration and financial aid.  The </w:t>
      </w:r>
      <w:r w:rsidRPr="00D35F66">
        <w:rPr>
          <w:rFonts w:ascii="Arial" w:hAnsi="Arial"/>
          <w:sz w:val="22"/>
          <w:szCs w:val="22"/>
        </w:rPr>
        <w:t>system could only handle 2</w:t>
      </w:r>
      <w:r w:rsidR="009B4DEE" w:rsidRPr="00D35F66">
        <w:rPr>
          <w:rFonts w:ascii="Arial" w:hAnsi="Arial"/>
          <w:sz w:val="22"/>
          <w:szCs w:val="22"/>
        </w:rPr>
        <w:t xml:space="preserve">6 callers. </w:t>
      </w:r>
      <w:r w:rsidR="000267D7">
        <w:rPr>
          <w:rFonts w:ascii="Arial" w:hAnsi="Arial"/>
          <w:sz w:val="22"/>
          <w:szCs w:val="22"/>
        </w:rPr>
        <w:t xml:space="preserve"> </w:t>
      </w:r>
      <w:r w:rsidR="009B4DEE" w:rsidRPr="00D35F66">
        <w:rPr>
          <w:rFonts w:ascii="Arial" w:hAnsi="Arial"/>
          <w:sz w:val="22"/>
          <w:szCs w:val="22"/>
        </w:rPr>
        <w:t>The 27</w:t>
      </w:r>
      <w:r w:rsidR="009B4DEE" w:rsidRPr="00D35F66">
        <w:rPr>
          <w:rFonts w:ascii="Arial" w:hAnsi="Arial"/>
          <w:sz w:val="22"/>
          <w:szCs w:val="22"/>
          <w:vertAlign w:val="superscript"/>
        </w:rPr>
        <w:t>th</w:t>
      </w:r>
      <w:r w:rsidR="009B4DEE" w:rsidRPr="00D35F66">
        <w:rPr>
          <w:rFonts w:ascii="Arial" w:hAnsi="Arial"/>
          <w:sz w:val="22"/>
          <w:szCs w:val="22"/>
        </w:rPr>
        <w:t xml:space="preserve"> person would be </w:t>
      </w:r>
      <w:r w:rsidR="00F24631" w:rsidRPr="00D35F66">
        <w:rPr>
          <w:rFonts w:ascii="Arial" w:hAnsi="Arial"/>
          <w:sz w:val="22"/>
          <w:szCs w:val="22"/>
        </w:rPr>
        <w:t>dropped from</w:t>
      </w:r>
      <w:r w:rsidR="009B4DEE" w:rsidRPr="00D35F66">
        <w:rPr>
          <w:rFonts w:ascii="Arial" w:hAnsi="Arial"/>
          <w:sz w:val="22"/>
          <w:szCs w:val="22"/>
        </w:rPr>
        <w:t xml:space="preserve"> the system.  Provost Whitfield said that a </w:t>
      </w:r>
      <w:r w:rsidRPr="00D35F66">
        <w:rPr>
          <w:rFonts w:ascii="Arial" w:hAnsi="Arial"/>
          <w:sz w:val="22"/>
          <w:szCs w:val="22"/>
        </w:rPr>
        <w:t xml:space="preserve">pilot program is </w:t>
      </w:r>
      <w:r w:rsidR="00A04E97" w:rsidRPr="00D35F66">
        <w:rPr>
          <w:rFonts w:ascii="Arial" w:hAnsi="Arial"/>
          <w:sz w:val="22"/>
          <w:szCs w:val="22"/>
        </w:rPr>
        <w:t xml:space="preserve">in place </w:t>
      </w:r>
      <w:r w:rsidRPr="00D35F66">
        <w:rPr>
          <w:rFonts w:ascii="Arial" w:hAnsi="Arial"/>
          <w:sz w:val="22"/>
          <w:szCs w:val="22"/>
        </w:rPr>
        <w:t>t</w:t>
      </w:r>
      <w:r w:rsidR="000267D7">
        <w:rPr>
          <w:rFonts w:ascii="Arial" w:hAnsi="Arial"/>
          <w:sz w:val="22"/>
          <w:szCs w:val="22"/>
        </w:rPr>
        <w:t xml:space="preserve">hat would change the system.  </w:t>
      </w:r>
      <w:r w:rsidR="009B4DEE" w:rsidRPr="00D35F66">
        <w:rPr>
          <w:rFonts w:ascii="Arial" w:hAnsi="Arial"/>
          <w:sz w:val="22"/>
          <w:szCs w:val="22"/>
        </w:rPr>
        <w:t xml:space="preserve">The </w:t>
      </w:r>
      <w:r w:rsidR="000267D7">
        <w:rPr>
          <w:rFonts w:ascii="Arial" w:hAnsi="Arial"/>
          <w:sz w:val="22"/>
          <w:szCs w:val="22"/>
        </w:rPr>
        <w:t xml:space="preserve">new </w:t>
      </w:r>
      <w:r w:rsidR="00F24631" w:rsidRPr="00D35F66">
        <w:rPr>
          <w:rFonts w:ascii="Arial" w:hAnsi="Arial"/>
          <w:sz w:val="22"/>
          <w:szCs w:val="22"/>
        </w:rPr>
        <w:t xml:space="preserve">system will </w:t>
      </w:r>
      <w:r w:rsidR="001F3F41" w:rsidRPr="00D35F66">
        <w:rPr>
          <w:rFonts w:ascii="Arial" w:hAnsi="Arial"/>
          <w:sz w:val="22"/>
          <w:szCs w:val="22"/>
        </w:rPr>
        <w:t xml:space="preserve">wait list students in the order they called </w:t>
      </w:r>
      <w:r w:rsidR="009B4DEE" w:rsidRPr="00D35F66">
        <w:rPr>
          <w:rFonts w:ascii="Arial" w:hAnsi="Arial"/>
          <w:sz w:val="22"/>
          <w:szCs w:val="22"/>
        </w:rPr>
        <w:t>to register for a class</w:t>
      </w:r>
      <w:r w:rsidR="00A04E97" w:rsidRPr="00D35F66">
        <w:rPr>
          <w:rFonts w:ascii="Arial" w:hAnsi="Arial"/>
          <w:sz w:val="22"/>
          <w:szCs w:val="22"/>
        </w:rPr>
        <w:t>.  T</w:t>
      </w:r>
      <w:r w:rsidR="009B4DEE" w:rsidRPr="00D35F66">
        <w:rPr>
          <w:rFonts w:ascii="Arial" w:hAnsi="Arial"/>
          <w:sz w:val="22"/>
          <w:szCs w:val="22"/>
        </w:rPr>
        <w:t xml:space="preserve">hey will have priority to </w:t>
      </w:r>
      <w:r w:rsidR="00F24631" w:rsidRPr="00D35F66">
        <w:rPr>
          <w:rFonts w:ascii="Arial" w:hAnsi="Arial"/>
          <w:sz w:val="22"/>
          <w:szCs w:val="22"/>
        </w:rPr>
        <w:t xml:space="preserve">join a class if a spot opens after registration is closed. </w:t>
      </w:r>
      <w:r w:rsidR="00A04E97" w:rsidRPr="00D35F66">
        <w:rPr>
          <w:rFonts w:ascii="Arial" w:hAnsi="Arial"/>
          <w:sz w:val="22"/>
          <w:szCs w:val="22"/>
        </w:rPr>
        <w:t xml:space="preserve"> </w:t>
      </w:r>
      <w:r w:rsidR="000267D7">
        <w:rPr>
          <w:rFonts w:ascii="Arial" w:hAnsi="Arial"/>
          <w:sz w:val="22"/>
          <w:szCs w:val="22"/>
        </w:rPr>
        <w:t xml:space="preserve">Policy Committee members had several questions.  </w:t>
      </w:r>
      <w:r w:rsidR="00A04E97" w:rsidRPr="00D35F66">
        <w:rPr>
          <w:rFonts w:ascii="Arial" w:hAnsi="Arial"/>
          <w:sz w:val="22"/>
          <w:szCs w:val="22"/>
        </w:rPr>
        <w:t>The Pr</w:t>
      </w:r>
      <w:r w:rsidR="00CE0EC5" w:rsidRPr="00D35F66">
        <w:rPr>
          <w:rFonts w:ascii="Arial" w:hAnsi="Arial"/>
          <w:sz w:val="22"/>
          <w:szCs w:val="22"/>
        </w:rPr>
        <w:t xml:space="preserve">ovost will check if the system can be used </w:t>
      </w:r>
      <w:r w:rsidR="00A04E97" w:rsidRPr="00D35F66">
        <w:rPr>
          <w:rFonts w:ascii="Arial" w:hAnsi="Arial"/>
          <w:sz w:val="22"/>
          <w:szCs w:val="22"/>
        </w:rPr>
        <w:t>for both graduate and undergraduate courses</w:t>
      </w:r>
      <w:r w:rsidR="00CE0EC5" w:rsidRPr="00D35F66">
        <w:rPr>
          <w:rFonts w:ascii="Arial" w:hAnsi="Arial"/>
          <w:sz w:val="22"/>
          <w:szCs w:val="22"/>
        </w:rPr>
        <w:t xml:space="preserve"> and if </w:t>
      </w:r>
      <w:r w:rsidR="000267D7">
        <w:rPr>
          <w:rFonts w:ascii="Arial" w:hAnsi="Arial"/>
          <w:sz w:val="22"/>
          <w:szCs w:val="22"/>
        </w:rPr>
        <w:t xml:space="preserve">it </w:t>
      </w:r>
      <w:r w:rsidR="00CE0EC5" w:rsidRPr="00D35F66">
        <w:rPr>
          <w:rFonts w:ascii="Arial" w:hAnsi="Arial"/>
          <w:sz w:val="22"/>
          <w:szCs w:val="22"/>
        </w:rPr>
        <w:t>tells the students what number they are on the list</w:t>
      </w:r>
      <w:r w:rsidR="00A04E97" w:rsidRPr="00D35F66">
        <w:rPr>
          <w:rFonts w:ascii="Arial" w:hAnsi="Arial"/>
          <w:sz w:val="22"/>
          <w:szCs w:val="22"/>
        </w:rPr>
        <w:t>.</w:t>
      </w:r>
      <w:r w:rsidR="00750465" w:rsidRPr="00D35F66">
        <w:rPr>
          <w:rFonts w:ascii="Arial" w:hAnsi="Arial"/>
          <w:sz w:val="22"/>
          <w:szCs w:val="22"/>
        </w:rPr>
        <w:t xml:space="preserve">  </w:t>
      </w:r>
      <w:r w:rsidR="00130E8E" w:rsidRPr="00D35F66">
        <w:rPr>
          <w:rFonts w:ascii="Arial" w:hAnsi="Arial"/>
          <w:sz w:val="22"/>
          <w:szCs w:val="22"/>
        </w:rPr>
        <w:t xml:space="preserve">The Provost will invite Darin Ellis, Associate Provost for </w:t>
      </w:r>
      <w:r w:rsidR="00130E8E" w:rsidRPr="00D35F66">
        <w:rPr>
          <w:rStyle w:val="block"/>
          <w:rFonts w:ascii="Arial" w:eastAsia="Times New Roman" w:hAnsi="Arial" w:cs="Arial"/>
          <w:sz w:val="22"/>
          <w:szCs w:val="22"/>
        </w:rPr>
        <w:t xml:space="preserve">Academic Programs and Associate Vice President for Institutional Effectiveness, and Kurt Kruschinska, </w:t>
      </w:r>
      <w:r w:rsidR="0005498E" w:rsidRPr="00D35F66">
        <w:rPr>
          <w:rStyle w:val="block"/>
          <w:rFonts w:ascii="Arial" w:eastAsia="Times New Roman" w:hAnsi="Arial" w:cs="Arial"/>
          <w:sz w:val="22"/>
          <w:szCs w:val="22"/>
        </w:rPr>
        <w:t xml:space="preserve">Registrar, to </w:t>
      </w:r>
      <w:r w:rsidR="000267D7">
        <w:rPr>
          <w:rStyle w:val="block"/>
          <w:rFonts w:ascii="Arial" w:eastAsia="Times New Roman" w:hAnsi="Arial" w:cs="Arial"/>
          <w:sz w:val="22"/>
          <w:szCs w:val="22"/>
        </w:rPr>
        <w:t xml:space="preserve">a meeting with Policy. </w:t>
      </w:r>
      <w:r w:rsidR="00D35F66" w:rsidRPr="00D35F66">
        <w:rPr>
          <w:rStyle w:val="block"/>
          <w:rFonts w:ascii="Arial" w:eastAsia="Times New Roman" w:hAnsi="Arial" w:cs="Arial"/>
          <w:sz w:val="22"/>
          <w:szCs w:val="22"/>
        </w:rPr>
        <w:t xml:space="preserve"> </w:t>
      </w:r>
      <w:r w:rsidR="00F17A72">
        <w:rPr>
          <w:rStyle w:val="block"/>
          <w:rFonts w:ascii="Arial" w:eastAsia="Times New Roman" w:hAnsi="Arial" w:cs="Arial"/>
          <w:sz w:val="22"/>
          <w:szCs w:val="22"/>
        </w:rPr>
        <w:t>[That meeting will be the March 3</w:t>
      </w:r>
      <w:r w:rsidR="00F17A72" w:rsidRPr="00F17A72">
        <w:rPr>
          <w:rStyle w:val="block"/>
          <w:rFonts w:ascii="Arial" w:eastAsia="Times New Roman" w:hAnsi="Arial" w:cs="Arial"/>
          <w:sz w:val="22"/>
          <w:szCs w:val="22"/>
          <w:vertAlign w:val="superscript"/>
        </w:rPr>
        <w:t>rd</w:t>
      </w:r>
      <w:r w:rsidR="00F17A72">
        <w:rPr>
          <w:rStyle w:val="block"/>
          <w:rFonts w:ascii="Arial" w:eastAsia="Times New Roman" w:hAnsi="Arial" w:cs="Arial"/>
          <w:sz w:val="22"/>
          <w:szCs w:val="22"/>
        </w:rPr>
        <w:t xml:space="preserve"> Policy meeting.]</w:t>
      </w:r>
    </w:p>
    <w:p w14:paraId="14FD084C" w14:textId="77777777" w:rsidR="00D30CDB" w:rsidRDefault="00D30CDB" w:rsidP="00D30CDB">
      <w:pPr>
        <w:pStyle w:val="ListParagraph"/>
        <w:ind w:left="450"/>
        <w:rPr>
          <w:rFonts w:ascii="Arial" w:hAnsi="Arial" w:cs="Arial"/>
          <w:sz w:val="22"/>
          <w:szCs w:val="22"/>
        </w:rPr>
      </w:pPr>
    </w:p>
    <w:p w14:paraId="480EFCDF" w14:textId="7FF57799" w:rsidR="00D35F66" w:rsidRPr="00D35F66" w:rsidRDefault="00D35F66" w:rsidP="00D35F66">
      <w:pPr>
        <w:pStyle w:val="ListParagraph"/>
        <w:numPr>
          <w:ilvl w:val="0"/>
          <w:numId w:val="2"/>
        </w:numPr>
        <w:ind w:left="450" w:hanging="270"/>
        <w:rPr>
          <w:rFonts w:ascii="Arial" w:hAnsi="Arial" w:cs="Arial"/>
          <w:sz w:val="22"/>
          <w:szCs w:val="22"/>
        </w:rPr>
      </w:pPr>
      <w:r w:rsidRPr="00D35F66">
        <w:rPr>
          <w:rFonts w:ascii="Arial" w:hAnsi="Arial" w:cs="Arial"/>
          <w:sz w:val="22"/>
          <w:szCs w:val="22"/>
          <w:u w:val="single"/>
        </w:rPr>
        <w:t>Report from the Senate President</w:t>
      </w:r>
      <w:r w:rsidRPr="00D35F66">
        <w:rPr>
          <w:rFonts w:ascii="Arial" w:hAnsi="Arial" w:cs="Arial"/>
          <w:sz w:val="22"/>
          <w:szCs w:val="22"/>
        </w:rPr>
        <w:t>:</w:t>
      </w:r>
    </w:p>
    <w:p w14:paraId="41533E3D" w14:textId="3C39BC83" w:rsidR="00D35F66" w:rsidRPr="00D35F66" w:rsidRDefault="00A91795" w:rsidP="00D35F66">
      <w:pPr>
        <w:pStyle w:val="ListParagraph"/>
        <w:numPr>
          <w:ilvl w:val="0"/>
          <w:numId w:val="3"/>
        </w:numPr>
        <w:rPr>
          <w:rFonts w:ascii="Arial" w:hAnsi="Arial" w:cs="Arial"/>
          <w:sz w:val="22"/>
          <w:szCs w:val="22"/>
        </w:rPr>
      </w:pPr>
      <w:r>
        <w:rPr>
          <w:rFonts w:ascii="Arial" w:hAnsi="Arial" w:cs="Arial"/>
          <w:sz w:val="22"/>
          <w:szCs w:val="22"/>
        </w:rPr>
        <w:t xml:space="preserve">Construction of the </w:t>
      </w:r>
      <w:r w:rsidR="00610505">
        <w:rPr>
          <w:rFonts w:ascii="Arial" w:hAnsi="Arial" w:cs="Arial"/>
          <w:sz w:val="22"/>
          <w:szCs w:val="22"/>
        </w:rPr>
        <w:t xml:space="preserve">basketball </w:t>
      </w:r>
      <w:r w:rsidR="00D35F66" w:rsidRPr="00D35F66">
        <w:rPr>
          <w:rFonts w:ascii="Arial" w:hAnsi="Arial" w:cs="Arial"/>
          <w:sz w:val="22"/>
          <w:szCs w:val="22"/>
        </w:rPr>
        <w:t xml:space="preserve">arena </w:t>
      </w:r>
      <w:r w:rsidR="00610505">
        <w:rPr>
          <w:rFonts w:ascii="Arial" w:hAnsi="Arial" w:cs="Arial"/>
          <w:sz w:val="22"/>
          <w:szCs w:val="22"/>
        </w:rPr>
        <w:t xml:space="preserve">adjacent to parking lot 50 near the Matthaei facilities began February 15.  The construction </w:t>
      </w:r>
      <w:r w:rsidR="00F17A72">
        <w:rPr>
          <w:rFonts w:ascii="Arial" w:hAnsi="Arial" w:cs="Arial"/>
          <w:sz w:val="22"/>
          <w:szCs w:val="22"/>
        </w:rPr>
        <w:t>will again likely reduce parking on campus</w:t>
      </w:r>
      <w:r w:rsidR="00D35F66" w:rsidRPr="00D35F66">
        <w:rPr>
          <w:rFonts w:ascii="Arial" w:hAnsi="Arial" w:cs="Arial"/>
          <w:sz w:val="22"/>
          <w:szCs w:val="22"/>
        </w:rPr>
        <w:t>.</w:t>
      </w:r>
    </w:p>
    <w:p w14:paraId="6A2E995D" w14:textId="3A55C462" w:rsidR="00D35F66" w:rsidRDefault="00D35F66" w:rsidP="00D35F66">
      <w:pPr>
        <w:pStyle w:val="ListParagraph"/>
        <w:numPr>
          <w:ilvl w:val="0"/>
          <w:numId w:val="3"/>
        </w:numPr>
        <w:rPr>
          <w:rFonts w:ascii="Arial" w:hAnsi="Arial" w:cs="Arial"/>
          <w:sz w:val="22"/>
          <w:szCs w:val="22"/>
        </w:rPr>
      </w:pPr>
      <w:r>
        <w:rPr>
          <w:rFonts w:ascii="Arial" w:hAnsi="Arial" w:cs="Arial"/>
          <w:sz w:val="22"/>
          <w:szCs w:val="22"/>
        </w:rPr>
        <w:t>One Law School student and one Law alumni died</w:t>
      </w:r>
      <w:r w:rsidR="00F17A72">
        <w:rPr>
          <w:rFonts w:ascii="Arial" w:hAnsi="Arial" w:cs="Arial"/>
          <w:sz w:val="22"/>
          <w:szCs w:val="22"/>
        </w:rPr>
        <w:t xml:space="preserve"> of suicide</w:t>
      </w:r>
      <w:r>
        <w:rPr>
          <w:rFonts w:ascii="Arial" w:hAnsi="Arial" w:cs="Arial"/>
          <w:sz w:val="22"/>
          <w:szCs w:val="22"/>
        </w:rPr>
        <w:t xml:space="preserve"> in the last </w:t>
      </w:r>
      <w:r w:rsidR="00F17A72">
        <w:rPr>
          <w:rFonts w:ascii="Arial" w:hAnsi="Arial" w:cs="Arial"/>
          <w:sz w:val="22"/>
          <w:szCs w:val="22"/>
        </w:rPr>
        <w:t>five</w:t>
      </w:r>
      <w:r>
        <w:rPr>
          <w:rFonts w:ascii="Arial" w:hAnsi="Arial" w:cs="Arial"/>
          <w:sz w:val="22"/>
          <w:szCs w:val="22"/>
        </w:rPr>
        <w:t xml:space="preserve"> days. </w:t>
      </w:r>
      <w:r w:rsidR="0019519B">
        <w:rPr>
          <w:rFonts w:ascii="Arial" w:hAnsi="Arial" w:cs="Arial"/>
          <w:sz w:val="22"/>
          <w:szCs w:val="22"/>
        </w:rPr>
        <w:t xml:space="preserve"> Counseling is available for the students who have been affected by the deaths.</w:t>
      </w:r>
      <w:r w:rsidR="00F17A72">
        <w:rPr>
          <w:rFonts w:ascii="Arial" w:hAnsi="Arial" w:cs="Arial"/>
          <w:sz w:val="22"/>
          <w:szCs w:val="22"/>
        </w:rPr>
        <w:t xml:space="preserve">  This is a growing concern on campuses nationwide.</w:t>
      </w:r>
    </w:p>
    <w:p w14:paraId="1E73038A" w14:textId="1E0125BE" w:rsidR="00D35F66" w:rsidRDefault="005B56F0" w:rsidP="00A91795">
      <w:pPr>
        <w:pStyle w:val="ListParagraph"/>
        <w:numPr>
          <w:ilvl w:val="0"/>
          <w:numId w:val="3"/>
        </w:numPr>
        <w:rPr>
          <w:rFonts w:ascii="Arial" w:hAnsi="Arial" w:cs="Arial"/>
          <w:sz w:val="22"/>
          <w:szCs w:val="22"/>
        </w:rPr>
      </w:pPr>
      <w:r>
        <w:rPr>
          <w:rFonts w:ascii="Arial" w:hAnsi="Arial" w:cs="Arial"/>
          <w:sz w:val="22"/>
          <w:szCs w:val="22"/>
        </w:rPr>
        <w:t xml:space="preserve">Senior Associate Provost for Student Success Monica Brockmeyer announced </w:t>
      </w:r>
      <w:r w:rsidR="00A91795">
        <w:rPr>
          <w:rFonts w:ascii="Arial" w:hAnsi="Arial" w:cs="Arial"/>
          <w:sz w:val="22"/>
          <w:szCs w:val="22"/>
        </w:rPr>
        <w:t>a</w:t>
      </w:r>
      <w:r w:rsidR="00F17A72">
        <w:rPr>
          <w:rFonts w:ascii="Arial" w:hAnsi="Arial" w:cs="Arial"/>
          <w:sz w:val="22"/>
          <w:szCs w:val="22"/>
        </w:rPr>
        <w:t xml:space="preserve"> faculty</w:t>
      </w:r>
      <w:r w:rsidR="00A91795">
        <w:rPr>
          <w:rFonts w:ascii="Arial" w:hAnsi="Arial" w:cs="Arial"/>
          <w:sz w:val="22"/>
          <w:szCs w:val="22"/>
        </w:rPr>
        <w:t xml:space="preserve"> discussion session on March 5 </w:t>
      </w:r>
      <w:r w:rsidR="00F17A72">
        <w:rPr>
          <w:rFonts w:ascii="Arial" w:hAnsi="Arial" w:cs="Arial"/>
          <w:sz w:val="22"/>
          <w:szCs w:val="22"/>
        </w:rPr>
        <w:t>regarding</w:t>
      </w:r>
      <w:r w:rsidR="00A91795">
        <w:rPr>
          <w:rFonts w:ascii="Arial" w:hAnsi="Arial" w:cs="Arial"/>
          <w:sz w:val="22"/>
          <w:szCs w:val="22"/>
        </w:rPr>
        <w:t xml:space="preserve"> perspectives on undergraduate research.  She is seeking more faculty engagement and leadership </w:t>
      </w:r>
      <w:r w:rsidR="002D4A93">
        <w:rPr>
          <w:rFonts w:ascii="Arial" w:hAnsi="Arial" w:cs="Arial"/>
          <w:sz w:val="22"/>
          <w:szCs w:val="22"/>
        </w:rPr>
        <w:t xml:space="preserve">in </w:t>
      </w:r>
      <w:r w:rsidR="00A91795">
        <w:rPr>
          <w:rFonts w:ascii="Arial" w:hAnsi="Arial" w:cs="Arial"/>
          <w:sz w:val="22"/>
          <w:szCs w:val="22"/>
        </w:rPr>
        <w:t xml:space="preserve">providing more opportunities </w:t>
      </w:r>
      <w:r w:rsidR="00720FD7">
        <w:rPr>
          <w:rFonts w:ascii="Arial" w:hAnsi="Arial" w:cs="Arial"/>
          <w:sz w:val="22"/>
          <w:szCs w:val="22"/>
        </w:rPr>
        <w:t>in</w:t>
      </w:r>
      <w:r w:rsidR="00A91795">
        <w:rPr>
          <w:rFonts w:ascii="Arial" w:hAnsi="Arial" w:cs="Arial"/>
          <w:sz w:val="22"/>
          <w:szCs w:val="22"/>
        </w:rPr>
        <w:t xml:space="preserve"> research for </w:t>
      </w:r>
      <w:r w:rsidR="002D4A93">
        <w:rPr>
          <w:rFonts w:ascii="Arial" w:hAnsi="Arial" w:cs="Arial"/>
          <w:sz w:val="22"/>
          <w:szCs w:val="22"/>
        </w:rPr>
        <w:t xml:space="preserve">undergraduate </w:t>
      </w:r>
      <w:r w:rsidR="00A91795">
        <w:rPr>
          <w:rFonts w:ascii="Arial" w:hAnsi="Arial" w:cs="Arial"/>
          <w:sz w:val="22"/>
          <w:szCs w:val="22"/>
        </w:rPr>
        <w:t>students</w:t>
      </w:r>
      <w:r w:rsidR="002D4A93">
        <w:rPr>
          <w:rFonts w:ascii="Arial" w:hAnsi="Arial" w:cs="Arial"/>
          <w:sz w:val="22"/>
          <w:szCs w:val="22"/>
        </w:rPr>
        <w:t xml:space="preserve">. </w:t>
      </w:r>
    </w:p>
    <w:p w14:paraId="05A2C912" w14:textId="5D192C22" w:rsidR="00A91795" w:rsidRPr="009F7FB0" w:rsidRDefault="00C753B7" w:rsidP="009F7FB0">
      <w:pPr>
        <w:pStyle w:val="ListParagraph"/>
        <w:numPr>
          <w:ilvl w:val="0"/>
          <w:numId w:val="3"/>
        </w:numPr>
        <w:rPr>
          <w:rFonts w:ascii="Arial" w:hAnsi="Arial" w:cs="Arial"/>
          <w:sz w:val="22"/>
          <w:szCs w:val="22"/>
        </w:rPr>
      </w:pPr>
      <w:r w:rsidRPr="009F7FB0">
        <w:rPr>
          <w:rFonts w:ascii="Arial" w:hAnsi="Arial" w:cs="Arial"/>
          <w:sz w:val="22"/>
          <w:szCs w:val="22"/>
        </w:rPr>
        <w:t xml:space="preserve">The University Foundation met last week.  </w:t>
      </w:r>
      <w:r w:rsidR="00720FD7">
        <w:rPr>
          <w:rFonts w:ascii="Arial" w:hAnsi="Arial" w:cs="Arial"/>
          <w:sz w:val="22"/>
          <w:szCs w:val="22"/>
        </w:rPr>
        <w:t>It</w:t>
      </w:r>
      <w:r w:rsidR="002E6BC6" w:rsidRPr="009F7FB0">
        <w:rPr>
          <w:rFonts w:ascii="Arial" w:hAnsi="Arial" w:cs="Arial"/>
          <w:sz w:val="22"/>
          <w:szCs w:val="22"/>
        </w:rPr>
        <w:t xml:space="preserve"> is preparing for the next capital campaign </w:t>
      </w:r>
      <w:r w:rsidR="00F17A72">
        <w:rPr>
          <w:rFonts w:ascii="Arial" w:hAnsi="Arial" w:cs="Arial"/>
          <w:sz w:val="22"/>
          <w:szCs w:val="22"/>
        </w:rPr>
        <w:t xml:space="preserve">which will include some key “pillars” to be generated through an initiative </w:t>
      </w:r>
      <w:r w:rsidR="002E6BC6" w:rsidRPr="009F7FB0">
        <w:rPr>
          <w:rFonts w:ascii="Arial" w:hAnsi="Arial" w:cs="Arial"/>
          <w:sz w:val="22"/>
          <w:szCs w:val="22"/>
        </w:rPr>
        <w:t xml:space="preserve">called Bold Moves.  The investment group </w:t>
      </w:r>
      <w:r w:rsidR="00F17A72">
        <w:rPr>
          <w:rFonts w:ascii="Arial" w:hAnsi="Arial" w:cs="Arial"/>
          <w:sz w:val="22"/>
          <w:szCs w:val="22"/>
        </w:rPr>
        <w:t xml:space="preserve">also </w:t>
      </w:r>
      <w:r w:rsidR="00161640" w:rsidRPr="009F7FB0">
        <w:rPr>
          <w:rFonts w:ascii="Arial" w:hAnsi="Arial" w:cs="Arial"/>
          <w:sz w:val="22"/>
          <w:szCs w:val="22"/>
        </w:rPr>
        <w:t>made a report.</w:t>
      </w:r>
      <w:r w:rsidR="002371A0" w:rsidRPr="009F7FB0">
        <w:rPr>
          <w:rFonts w:ascii="Arial" w:hAnsi="Arial" w:cs="Arial"/>
          <w:sz w:val="22"/>
          <w:szCs w:val="22"/>
        </w:rPr>
        <w:t xml:space="preserve"> </w:t>
      </w:r>
      <w:r w:rsidR="00161640" w:rsidRPr="009F7FB0">
        <w:rPr>
          <w:rFonts w:ascii="Arial" w:hAnsi="Arial" w:cs="Arial"/>
          <w:sz w:val="22"/>
          <w:szCs w:val="22"/>
        </w:rPr>
        <w:t xml:space="preserve"> They have been </w:t>
      </w:r>
      <w:r w:rsidR="00F17A72">
        <w:rPr>
          <w:rFonts w:ascii="Arial" w:hAnsi="Arial" w:cs="Arial"/>
          <w:sz w:val="22"/>
          <w:szCs w:val="22"/>
        </w:rPr>
        <w:t>the investment manager now for three years, and as a</w:t>
      </w:r>
      <w:r w:rsidR="00161640" w:rsidRPr="009F7FB0">
        <w:rPr>
          <w:rFonts w:ascii="Arial" w:hAnsi="Arial" w:cs="Arial"/>
          <w:sz w:val="22"/>
          <w:szCs w:val="22"/>
        </w:rPr>
        <w:t xml:space="preserve"> </w:t>
      </w:r>
      <w:r w:rsidR="00F17A72">
        <w:rPr>
          <w:rFonts w:ascii="Arial" w:hAnsi="Arial" w:cs="Arial"/>
          <w:sz w:val="22"/>
          <w:szCs w:val="22"/>
        </w:rPr>
        <w:t>“</w:t>
      </w:r>
      <w:r w:rsidR="00161640" w:rsidRPr="009F7FB0">
        <w:rPr>
          <w:rFonts w:ascii="Arial" w:hAnsi="Arial" w:cs="Arial"/>
          <w:sz w:val="22"/>
          <w:szCs w:val="22"/>
        </w:rPr>
        <w:t>values investor</w:t>
      </w:r>
      <w:r w:rsidR="00F17A72">
        <w:rPr>
          <w:rFonts w:ascii="Arial" w:hAnsi="Arial" w:cs="Arial"/>
          <w:sz w:val="22"/>
          <w:szCs w:val="22"/>
        </w:rPr>
        <w:t>”</w:t>
      </w:r>
      <w:r w:rsidR="00161640" w:rsidRPr="009F7FB0">
        <w:rPr>
          <w:rFonts w:ascii="Arial" w:hAnsi="Arial" w:cs="Arial"/>
          <w:sz w:val="22"/>
          <w:szCs w:val="22"/>
        </w:rPr>
        <w:t xml:space="preserve"> </w:t>
      </w:r>
      <w:r w:rsidR="00F17A72">
        <w:rPr>
          <w:rFonts w:ascii="Arial" w:hAnsi="Arial" w:cs="Arial"/>
          <w:sz w:val="22"/>
          <w:szCs w:val="22"/>
        </w:rPr>
        <w:t>they</w:t>
      </w:r>
      <w:r w:rsidR="00720FD7">
        <w:rPr>
          <w:rFonts w:ascii="Arial" w:hAnsi="Arial" w:cs="Arial"/>
          <w:sz w:val="22"/>
          <w:szCs w:val="22"/>
        </w:rPr>
        <w:t xml:space="preserve"> have</w:t>
      </w:r>
      <w:r w:rsidR="00161640" w:rsidRPr="009F7FB0">
        <w:rPr>
          <w:rFonts w:ascii="Arial" w:hAnsi="Arial" w:cs="Arial"/>
          <w:sz w:val="22"/>
          <w:szCs w:val="22"/>
        </w:rPr>
        <w:t xml:space="preserve"> tended to be below the benchmark.  They </w:t>
      </w:r>
      <w:r w:rsidR="00F17A72">
        <w:rPr>
          <w:rFonts w:ascii="Arial" w:hAnsi="Arial" w:cs="Arial"/>
          <w:sz w:val="22"/>
          <w:szCs w:val="22"/>
        </w:rPr>
        <w:t>believe they will now begin outperforming benchmarks because they predict a decline in the ‘growth’ investment spurt</w:t>
      </w:r>
      <w:r w:rsidR="002371A0" w:rsidRPr="009F7FB0">
        <w:rPr>
          <w:rFonts w:ascii="Arial" w:hAnsi="Arial" w:cs="Arial"/>
          <w:sz w:val="22"/>
          <w:szCs w:val="22"/>
        </w:rPr>
        <w:t>.</w:t>
      </w:r>
    </w:p>
    <w:p w14:paraId="1F2265D0" w14:textId="77777777" w:rsidR="00436D58" w:rsidRDefault="00371E95" w:rsidP="009F7FB0">
      <w:pPr>
        <w:pStyle w:val="ListParagraph"/>
        <w:numPr>
          <w:ilvl w:val="0"/>
          <w:numId w:val="3"/>
        </w:numPr>
        <w:rPr>
          <w:rFonts w:ascii="Arial" w:hAnsi="Arial" w:cs="Arial"/>
          <w:sz w:val="22"/>
          <w:szCs w:val="22"/>
        </w:rPr>
      </w:pPr>
      <w:r>
        <w:rPr>
          <w:rFonts w:ascii="Arial" w:hAnsi="Arial" w:cs="Arial"/>
          <w:sz w:val="22"/>
          <w:szCs w:val="22"/>
        </w:rPr>
        <w:t>Ms. Beale met with Board of Governors Chair Marilyn Kelly</w:t>
      </w:r>
      <w:r w:rsidR="00C258B0">
        <w:rPr>
          <w:rFonts w:ascii="Arial" w:hAnsi="Arial" w:cs="Arial"/>
          <w:sz w:val="22"/>
          <w:szCs w:val="22"/>
        </w:rPr>
        <w:t xml:space="preserve">. Policy Committee had invited Barbara Gellman-Danley, the </w:t>
      </w:r>
      <w:r>
        <w:rPr>
          <w:rFonts w:ascii="Arial" w:hAnsi="Arial" w:cs="Arial"/>
          <w:sz w:val="22"/>
          <w:szCs w:val="22"/>
        </w:rPr>
        <w:t>President of the Higher Learning Commission</w:t>
      </w:r>
      <w:r w:rsidR="00C258B0">
        <w:rPr>
          <w:rFonts w:ascii="Arial" w:hAnsi="Arial" w:cs="Arial"/>
          <w:sz w:val="22"/>
          <w:szCs w:val="22"/>
        </w:rPr>
        <w:t xml:space="preserve">, to meet with them when Ms. </w:t>
      </w:r>
      <w:r>
        <w:rPr>
          <w:rFonts w:ascii="Arial" w:hAnsi="Arial" w:cs="Arial"/>
          <w:sz w:val="22"/>
          <w:szCs w:val="22"/>
        </w:rPr>
        <w:t>Gellman-Danley</w:t>
      </w:r>
      <w:r w:rsidR="00C258B0">
        <w:rPr>
          <w:rFonts w:ascii="Arial" w:hAnsi="Arial" w:cs="Arial"/>
          <w:sz w:val="22"/>
          <w:szCs w:val="22"/>
        </w:rPr>
        <w:t xml:space="preserve"> visits the university in March</w:t>
      </w:r>
      <w:r>
        <w:rPr>
          <w:rFonts w:ascii="Arial" w:hAnsi="Arial" w:cs="Arial"/>
          <w:sz w:val="22"/>
          <w:szCs w:val="22"/>
        </w:rPr>
        <w:t>.  Ms. Gellman-Danley had contacted the Board office</w:t>
      </w:r>
      <w:r w:rsidR="0068682F">
        <w:rPr>
          <w:rFonts w:ascii="Arial" w:hAnsi="Arial" w:cs="Arial"/>
          <w:sz w:val="22"/>
          <w:szCs w:val="22"/>
        </w:rPr>
        <w:t xml:space="preserve"> about the invitation</w:t>
      </w:r>
      <w:r w:rsidR="007C2C5F">
        <w:rPr>
          <w:rFonts w:ascii="Arial" w:hAnsi="Arial" w:cs="Arial"/>
          <w:sz w:val="22"/>
          <w:szCs w:val="22"/>
        </w:rPr>
        <w:t xml:space="preserve">.  Governor Kelly responded to Ms. Gellman-Danley that she would inform </w:t>
      </w:r>
      <w:r w:rsidR="0068682F">
        <w:rPr>
          <w:rFonts w:ascii="Arial" w:hAnsi="Arial" w:cs="Arial"/>
          <w:sz w:val="22"/>
          <w:szCs w:val="22"/>
        </w:rPr>
        <w:t xml:space="preserve">Ms. Beale that </w:t>
      </w:r>
      <w:r w:rsidR="007C2C5F">
        <w:rPr>
          <w:rFonts w:ascii="Arial" w:hAnsi="Arial" w:cs="Arial"/>
          <w:sz w:val="22"/>
          <w:szCs w:val="22"/>
        </w:rPr>
        <w:t xml:space="preserve">it </w:t>
      </w:r>
      <w:r w:rsidR="00F17A72">
        <w:rPr>
          <w:rFonts w:ascii="Arial" w:hAnsi="Arial" w:cs="Arial"/>
          <w:sz w:val="22"/>
          <w:szCs w:val="22"/>
        </w:rPr>
        <w:t>would be</w:t>
      </w:r>
      <w:r w:rsidR="007C2C5F">
        <w:rPr>
          <w:rFonts w:ascii="Arial" w:hAnsi="Arial" w:cs="Arial"/>
          <w:sz w:val="22"/>
          <w:szCs w:val="22"/>
        </w:rPr>
        <w:t xml:space="preserve"> inappropriate</w:t>
      </w:r>
      <w:r w:rsidR="00F17A72">
        <w:rPr>
          <w:rFonts w:ascii="Arial" w:hAnsi="Arial" w:cs="Arial"/>
          <w:sz w:val="22"/>
          <w:szCs w:val="22"/>
        </w:rPr>
        <w:t xml:space="preserve"> for the HLC President to meet with Policy</w:t>
      </w:r>
      <w:r w:rsidR="007C2C5F">
        <w:rPr>
          <w:rFonts w:ascii="Arial" w:hAnsi="Arial" w:cs="Arial"/>
          <w:sz w:val="22"/>
          <w:szCs w:val="22"/>
        </w:rPr>
        <w:t xml:space="preserve">.  Governor Kelly </w:t>
      </w:r>
      <w:r w:rsidR="00F17A72">
        <w:rPr>
          <w:rFonts w:ascii="Arial" w:hAnsi="Arial" w:cs="Arial"/>
          <w:sz w:val="22"/>
          <w:szCs w:val="22"/>
        </w:rPr>
        <w:t>suggested that</w:t>
      </w:r>
      <w:r w:rsidR="007C2C5F">
        <w:rPr>
          <w:rFonts w:ascii="Arial" w:hAnsi="Arial" w:cs="Arial"/>
          <w:sz w:val="22"/>
          <w:szCs w:val="22"/>
        </w:rPr>
        <w:t xml:space="preserve"> </w:t>
      </w:r>
      <w:r w:rsidR="0068682F">
        <w:rPr>
          <w:rFonts w:ascii="Arial" w:hAnsi="Arial" w:cs="Arial"/>
          <w:sz w:val="22"/>
          <w:szCs w:val="22"/>
        </w:rPr>
        <w:t xml:space="preserve">Ms. Beale </w:t>
      </w:r>
      <w:r w:rsidR="007C2C5F">
        <w:rPr>
          <w:rFonts w:ascii="Arial" w:hAnsi="Arial" w:cs="Arial"/>
          <w:sz w:val="22"/>
          <w:szCs w:val="22"/>
        </w:rPr>
        <w:t xml:space="preserve">should have asked her </w:t>
      </w:r>
      <w:r w:rsidR="00F17A72">
        <w:rPr>
          <w:rFonts w:ascii="Arial" w:hAnsi="Arial" w:cs="Arial"/>
          <w:sz w:val="22"/>
          <w:szCs w:val="22"/>
        </w:rPr>
        <w:t>before</w:t>
      </w:r>
      <w:r w:rsidR="007C2C5F">
        <w:rPr>
          <w:rFonts w:ascii="Arial" w:hAnsi="Arial" w:cs="Arial"/>
          <w:sz w:val="22"/>
          <w:szCs w:val="22"/>
        </w:rPr>
        <w:t xml:space="preserve"> </w:t>
      </w:r>
      <w:r w:rsidR="0068682F">
        <w:rPr>
          <w:rFonts w:ascii="Arial" w:hAnsi="Arial" w:cs="Arial"/>
          <w:sz w:val="22"/>
          <w:szCs w:val="22"/>
        </w:rPr>
        <w:t xml:space="preserve">inviting </w:t>
      </w:r>
      <w:r w:rsidR="007C2C5F">
        <w:rPr>
          <w:rFonts w:ascii="Arial" w:hAnsi="Arial" w:cs="Arial"/>
          <w:sz w:val="22"/>
          <w:szCs w:val="22"/>
        </w:rPr>
        <w:t>Gellman-Danley</w:t>
      </w:r>
      <w:r w:rsidR="0068682F">
        <w:rPr>
          <w:rFonts w:ascii="Arial" w:hAnsi="Arial" w:cs="Arial"/>
          <w:sz w:val="22"/>
          <w:szCs w:val="22"/>
        </w:rPr>
        <w:t>.</w:t>
      </w:r>
      <w:r w:rsidR="007C2C5F">
        <w:rPr>
          <w:rFonts w:ascii="Arial" w:hAnsi="Arial" w:cs="Arial"/>
          <w:sz w:val="22"/>
          <w:szCs w:val="22"/>
        </w:rPr>
        <w:t xml:space="preserve">  </w:t>
      </w:r>
      <w:r w:rsidR="00F17A72">
        <w:rPr>
          <w:rFonts w:ascii="Arial" w:hAnsi="Arial" w:cs="Arial"/>
          <w:sz w:val="22"/>
          <w:szCs w:val="22"/>
        </w:rPr>
        <w:t>Ms. Beale responded that the Senate has h</w:t>
      </w:r>
      <w:r w:rsidR="007C2C5F">
        <w:rPr>
          <w:rFonts w:ascii="Arial" w:hAnsi="Arial" w:cs="Arial"/>
          <w:sz w:val="22"/>
          <w:szCs w:val="22"/>
        </w:rPr>
        <w:t>istorically</w:t>
      </w:r>
      <w:r w:rsidR="00F17A72">
        <w:rPr>
          <w:rFonts w:ascii="Arial" w:hAnsi="Arial" w:cs="Arial"/>
          <w:sz w:val="22"/>
          <w:szCs w:val="22"/>
        </w:rPr>
        <w:t xml:space="preserve"> reached</w:t>
      </w:r>
      <w:r w:rsidR="007C2C5F">
        <w:rPr>
          <w:rFonts w:ascii="Arial" w:hAnsi="Arial" w:cs="Arial"/>
          <w:sz w:val="22"/>
          <w:szCs w:val="22"/>
        </w:rPr>
        <w:t xml:space="preserve"> out </w:t>
      </w:r>
      <w:r w:rsidR="00F17A72">
        <w:rPr>
          <w:rFonts w:ascii="Arial" w:hAnsi="Arial" w:cs="Arial"/>
          <w:sz w:val="22"/>
          <w:szCs w:val="22"/>
        </w:rPr>
        <w:t xml:space="preserve">to parties </w:t>
      </w:r>
      <w:r w:rsidR="007C2C5F">
        <w:rPr>
          <w:rFonts w:ascii="Arial" w:hAnsi="Arial" w:cs="Arial"/>
          <w:sz w:val="22"/>
          <w:szCs w:val="22"/>
        </w:rPr>
        <w:t xml:space="preserve">both internally and externally.  </w:t>
      </w:r>
      <w:r w:rsidR="00F17A72">
        <w:rPr>
          <w:rFonts w:ascii="Arial" w:hAnsi="Arial" w:cs="Arial"/>
          <w:sz w:val="22"/>
          <w:szCs w:val="22"/>
        </w:rPr>
        <w:t xml:space="preserve">If the Senate were required to defer to </w:t>
      </w:r>
    </w:p>
    <w:p w14:paraId="2FA1D62F" w14:textId="205A35E9" w:rsidR="00436D58" w:rsidRDefault="00436D58" w:rsidP="00436D58">
      <w:pPr>
        <w:pStyle w:val="ListParagraph"/>
        <w:ind w:left="0"/>
        <w:rPr>
          <w:rFonts w:ascii="Arial" w:hAnsi="Arial" w:cs="Arial"/>
          <w:sz w:val="22"/>
          <w:szCs w:val="22"/>
        </w:rPr>
      </w:pPr>
      <w:r>
        <w:rPr>
          <w:rFonts w:ascii="Arial" w:hAnsi="Arial" w:cs="Arial"/>
          <w:sz w:val="22"/>
          <w:szCs w:val="22"/>
        </w:rPr>
        <w:lastRenderedPageBreak/>
        <w:t>Proceedings of the Policy Committee – February 17, 2020</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Page 2</w:t>
      </w:r>
    </w:p>
    <w:p w14:paraId="6EA29952" w14:textId="77777777" w:rsidR="00436D58" w:rsidRDefault="00436D58" w:rsidP="00436D58">
      <w:pPr>
        <w:pStyle w:val="ListParagraph"/>
        <w:ind w:left="810"/>
        <w:rPr>
          <w:rFonts w:ascii="Arial" w:hAnsi="Arial" w:cs="Arial"/>
          <w:sz w:val="22"/>
          <w:szCs w:val="22"/>
        </w:rPr>
      </w:pPr>
    </w:p>
    <w:p w14:paraId="3FD2FC45" w14:textId="77777777" w:rsidR="00436D58" w:rsidRDefault="00436D58" w:rsidP="00436D58">
      <w:pPr>
        <w:pStyle w:val="ListParagraph"/>
        <w:ind w:left="810"/>
        <w:rPr>
          <w:rFonts w:ascii="Arial" w:hAnsi="Arial" w:cs="Arial"/>
          <w:sz w:val="22"/>
          <w:szCs w:val="22"/>
        </w:rPr>
      </w:pPr>
    </w:p>
    <w:p w14:paraId="1A96591E" w14:textId="05A8967C" w:rsidR="00EC76B0" w:rsidRDefault="00F17A72" w:rsidP="00436D58">
      <w:pPr>
        <w:pStyle w:val="ListParagraph"/>
        <w:ind w:left="810"/>
        <w:rPr>
          <w:rFonts w:ascii="Arial" w:hAnsi="Arial" w:cs="Arial"/>
          <w:sz w:val="22"/>
          <w:szCs w:val="22"/>
        </w:rPr>
      </w:pPr>
      <w:proofErr w:type="gramStart"/>
      <w:r>
        <w:rPr>
          <w:rFonts w:ascii="Arial" w:hAnsi="Arial" w:cs="Arial"/>
          <w:sz w:val="22"/>
          <w:szCs w:val="22"/>
        </w:rPr>
        <w:t>administrators</w:t>
      </w:r>
      <w:proofErr w:type="gramEnd"/>
      <w:r>
        <w:rPr>
          <w:rFonts w:ascii="Arial" w:hAnsi="Arial" w:cs="Arial"/>
          <w:sz w:val="22"/>
          <w:szCs w:val="22"/>
        </w:rPr>
        <w:t xml:space="preserve"> or the Board regarding its discussions,</w:t>
      </w:r>
      <w:r w:rsidR="007C2C5F">
        <w:rPr>
          <w:rFonts w:ascii="Arial" w:hAnsi="Arial" w:cs="Arial"/>
          <w:sz w:val="22"/>
          <w:szCs w:val="22"/>
        </w:rPr>
        <w:t xml:space="preserve"> </w:t>
      </w:r>
      <w:r w:rsidR="0026328F">
        <w:rPr>
          <w:rFonts w:ascii="Arial" w:hAnsi="Arial" w:cs="Arial"/>
          <w:sz w:val="22"/>
          <w:szCs w:val="22"/>
        </w:rPr>
        <w:t xml:space="preserve">the faculty </w:t>
      </w:r>
      <w:r w:rsidR="007C2C5F">
        <w:rPr>
          <w:rFonts w:ascii="Arial" w:hAnsi="Arial" w:cs="Arial"/>
          <w:sz w:val="22"/>
          <w:szCs w:val="22"/>
        </w:rPr>
        <w:t xml:space="preserve">voice </w:t>
      </w:r>
      <w:r>
        <w:rPr>
          <w:rFonts w:ascii="Arial" w:hAnsi="Arial" w:cs="Arial"/>
          <w:sz w:val="22"/>
          <w:szCs w:val="22"/>
        </w:rPr>
        <w:t xml:space="preserve">in </w:t>
      </w:r>
      <w:r w:rsidR="007C2C5F">
        <w:rPr>
          <w:rFonts w:ascii="Arial" w:hAnsi="Arial" w:cs="Arial"/>
          <w:sz w:val="22"/>
          <w:szCs w:val="22"/>
        </w:rPr>
        <w:t>shared governance would be</w:t>
      </w:r>
      <w:r>
        <w:rPr>
          <w:rFonts w:ascii="Arial" w:hAnsi="Arial" w:cs="Arial"/>
          <w:sz w:val="22"/>
          <w:szCs w:val="22"/>
        </w:rPr>
        <w:t xml:space="preserve"> effectively</w:t>
      </w:r>
      <w:r w:rsidR="007C2C5F">
        <w:rPr>
          <w:rFonts w:ascii="Arial" w:hAnsi="Arial" w:cs="Arial"/>
          <w:sz w:val="22"/>
          <w:szCs w:val="22"/>
        </w:rPr>
        <w:t xml:space="preserve"> squelched.</w:t>
      </w:r>
      <w:r w:rsidR="003768DB">
        <w:rPr>
          <w:rFonts w:ascii="Arial" w:hAnsi="Arial" w:cs="Arial"/>
          <w:sz w:val="22"/>
          <w:szCs w:val="22"/>
        </w:rPr>
        <w:t xml:space="preserve">  Ms. Beale will draft a response to Governor Kelly and ask the Policy Committee members for their comments</w:t>
      </w:r>
      <w:r>
        <w:rPr>
          <w:rFonts w:ascii="Arial" w:hAnsi="Arial" w:cs="Arial"/>
          <w:sz w:val="22"/>
          <w:szCs w:val="22"/>
        </w:rPr>
        <w:t>/edits</w:t>
      </w:r>
      <w:r w:rsidR="003768DB">
        <w:rPr>
          <w:rFonts w:ascii="Arial" w:hAnsi="Arial" w:cs="Arial"/>
          <w:sz w:val="22"/>
          <w:szCs w:val="22"/>
        </w:rPr>
        <w:t xml:space="preserve"> prior to sending it.</w:t>
      </w:r>
    </w:p>
    <w:p w14:paraId="00771B49" w14:textId="0E549742" w:rsidR="003C144F" w:rsidRDefault="00EC76B0" w:rsidP="009F7FB0">
      <w:pPr>
        <w:pStyle w:val="ListParagraph"/>
        <w:numPr>
          <w:ilvl w:val="0"/>
          <w:numId w:val="3"/>
        </w:numPr>
        <w:rPr>
          <w:rFonts w:ascii="Arial" w:hAnsi="Arial" w:cs="Arial"/>
          <w:sz w:val="22"/>
          <w:szCs w:val="22"/>
        </w:rPr>
      </w:pPr>
      <w:r>
        <w:rPr>
          <w:rFonts w:ascii="Arial" w:hAnsi="Arial" w:cs="Arial"/>
          <w:sz w:val="22"/>
          <w:szCs w:val="22"/>
        </w:rPr>
        <w:t xml:space="preserve">Ms. Beale </w:t>
      </w:r>
      <w:r w:rsidR="003658AA">
        <w:rPr>
          <w:rFonts w:ascii="Arial" w:hAnsi="Arial" w:cs="Arial"/>
          <w:sz w:val="22"/>
          <w:szCs w:val="22"/>
        </w:rPr>
        <w:t xml:space="preserve">noted that </w:t>
      </w:r>
      <w:r>
        <w:rPr>
          <w:rFonts w:ascii="Arial" w:hAnsi="Arial" w:cs="Arial"/>
          <w:sz w:val="22"/>
          <w:szCs w:val="22"/>
        </w:rPr>
        <w:t xml:space="preserve">the firing of the </w:t>
      </w:r>
      <w:r w:rsidR="003658AA">
        <w:rPr>
          <w:rFonts w:ascii="Arial" w:hAnsi="Arial" w:cs="Arial"/>
          <w:sz w:val="22"/>
          <w:szCs w:val="22"/>
        </w:rPr>
        <w:t xml:space="preserve">three </w:t>
      </w:r>
      <w:r>
        <w:rPr>
          <w:rFonts w:ascii="Arial" w:hAnsi="Arial" w:cs="Arial"/>
          <w:sz w:val="22"/>
          <w:szCs w:val="22"/>
        </w:rPr>
        <w:t xml:space="preserve">staff members of the University Press </w:t>
      </w:r>
      <w:r w:rsidR="0001423B">
        <w:rPr>
          <w:rFonts w:ascii="Arial" w:hAnsi="Arial" w:cs="Arial"/>
          <w:sz w:val="22"/>
          <w:szCs w:val="22"/>
        </w:rPr>
        <w:t xml:space="preserve">had not been discussed with </w:t>
      </w:r>
      <w:r w:rsidR="003658AA">
        <w:rPr>
          <w:rFonts w:ascii="Arial" w:hAnsi="Arial" w:cs="Arial"/>
          <w:sz w:val="22"/>
          <w:szCs w:val="22"/>
        </w:rPr>
        <w:t xml:space="preserve">the </w:t>
      </w:r>
      <w:r w:rsidR="00276F84">
        <w:rPr>
          <w:rFonts w:ascii="Arial" w:hAnsi="Arial" w:cs="Arial"/>
          <w:sz w:val="22"/>
          <w:szCs w:val="22"/>
        </w:rPr>
        <w:t>Press’s</w:t>
      </w:r>
      <w:r w:rsidR="00F17A72">
        <w:rPr>
          <w:rFonts w:ascii="Arial" w:hAnsi="Arial" w:cs="Arial"/>
          <w:sz w:val="22"/>
          <w:szCs w:val="22"/>
        </w:rPr>
        <w:t xml:space="preserve"> faculty</w:t>
      </w:r>
      <w:r w:rsidR="00276F84">
        <w:rPr>
          <w:rFonts w:ascii="Arial" w:hAnsi="Arial" w:cs="Arial"/>
          <w:sz w:val="22"/>
          <w:szCs w:val="22"/>
        </w:rPr>
        <w:t xml:space="preserve"> </w:t>
      </w:r>
      <w:r w:rsidR="003658AA">
        <w:rPr>
          <w:rFonts w:ascii="Arial" w:hAnsi="Arial" w:cs="Arial"/>
          <w:sz w:val="22"/>
          <w:szCs w:val="22"/>
        </w:rPr>
        <w:t>editorial board or</w:t>
      </w:r>
      <w:r w:rsidR="00F17A72">
        <w:rPr>
          <w:rFonts w:ascii="Arial" w:hAnsi="Arial" w:cs="Arial"/>
          <w:sz w:val="22"/>
          <w:szCs w:val="22"/>
        </w:rPr>
        <w:t xml:space="preserve">, apparently, </w:t>
      </w:r>
      <w:r w:rsidR="00276F84">
        <w:rPr>
          <w:rFonts w:ascii="Arial" w:hAnsi="Arial" w:cs="Arial"/>
          <w:sz w:val="22"/>
          <w:szCs w:val="22"/>
        </w:rPr>
        <w:t>its</w:t>
      </w:r>
      <w:r w:rsidR="003658AA">
        <w:rPr>
          <w:rFonts w:ascii="Arial" w:hAnsi="Arial" w:cs="Arial"/>
          <w:sz w:val="22"/>
          <w:szCs w:val="22"/>
        </w:rPr>
        <w:t xml:space="preserve"> external advisory board</w:t>
      </w:r>
      <w:r w:rsidR="0001423B">
        <w:rPr>
          <w:rFonts w:ascii="Arial" w:hAnsi="Arial" w:cs="Arial"/>
          <w:sz w:val="22"/>
          <w:szCs w:val="22"/>
        </w:rPr>
        <w:t xml:space="preserve"> </w:t>
      </w:r>
      <w:r w:rsidR="00F17A72">
        <w:rPr>
          <w:rFonts w:ascii="Arial" w:hAnsi="Arial" w:cs="Arial"/>
          <w:sz w:val="22"/>
          <w:szCs w:val="22"/>
        </w:rPr>
        <w:t xml:space="preserve">beforehand </w:t>
      </w:r>
      <w:r w:rsidR="00276F84">
        <w:rPr>
          <w:rFonts w:ascii="Arial" w:hAnsi="Arial" w:cs="Arial"/>
          <w:sz w:val="22"/>
          <w:szCs w:val="22"/>
        </w:rPr>
        <w:t xml:space="preserve">nor were they </w:t>
      </w:r>
      <w:r w:rsidR="0001423B">
        <w:rPr>
          <w:rFonts w:ascii="Arial" w:hAnsi="Arial" w:cs="Arial"/>
          <w:sz w:val="22"/>
          <w:szCs w:val="22"/>
        </w:rPr>
        <w:t xml:space="preserve">notified </w:t>
      </w:r>
      <w:r w:rsidR="00F17A72">
        <w:rPr>
          <w:rFonts w:ascii="Arial" w:hAnsi="Arial" w:cs="Arial"/>
          <w:sz w:val="22"/>
          <w:szCs w:val="22"/>
        </w:rPr>
        <w:t>about the decision before it was implemented</w:t>
      </w:r>
      <w:r w:rsidR="003658AA">
        <w:rPr>
          <w:rFonts w:ascii="Arial" w:hAnsi="Arial" w:cs="Arial"/>
          <w:sz w:val="22"/>
          <w:szCs w:val="22"/>
        </w:rPr>
        <w:t xml:space="preserve">.  Seventy-one </w:t>
      </w:r>
      <w:r w:rsidR="0001423B">
        <w:rPr>
          <w:rFonts w:ascii="Arial" w:hAnsi="Arial" w:cs="Arial"/>
          <w:sz w:val="22"/>
          <w:szCs w:val="22"/>
        </w:rPr>
        <w:t xml:space="preserve">authors who have </w:t>
      </w:r>
      <w:r w:rsidR="00276F84">
        <w:rPr>
          <w:rFonts w:ascii="Arial" w:hAnsi="Arial" w:cs="Arial"/>
          <w:sz w:val="22"/>
          <w:szCs w:val="22"/>
        </w:rPr>
        <w:t>published with the P</w:t>
      </w:r>
      <w:r w:rsidR="0001423B">
        <w:rPr>
          <w:rFonts w:ascii="Arial" w:hAnsi="Arial" w:cs="Arial"/>
          <w:sz w:val="22"/>
          <w:szCs w:val="22"/>
        </w:rPr>
        <w:t xml:space="preserve">ress have </w:t>
      </w:r>
      <w:r w:rsidR="00276F84">
        <w:rPr>
          <w:rFonts w:ascii="Arial" w:hAnsi="Arial" w:cs="Arial"/>
          <w:sz w:val="22"/>
          <w:szCs w:val="22"/>
        </w:rPr>
        <w:t>signed a letter expressing their outrage</w:t>
      </w:r>
      <w:r w:rsidR="001D2BC6">
        <w:rPr>
          <w:rFonts w:ascii="Arial" w:hAnsi="Arial" w:cs="Arial"/>
          <w:sz w:val="22"/>
          <w:szCs w:val="22"/>
        </w:rPr>
        <w:t xml:space="preserve">.  The firing has not only been reported in the national press, </w:t>
      </w:r>
      <w:r w:rsidR="00551C70">
        <w:rPr>
          <w:rFonts w:ascii="Arial" w:hAnsi="Arial" w:cs="Arial"/>
          <w:sz w:val="22"/>
          <w:szCs w:val="22"/>
        </w:rPr>
        <w:t xml:space="preserve">but </w:t>
      </w:r>
      <w:r w:rsidR="001D2BC6">
        <w:rPr>
          <w:rFonts w:ascii="Arial" w:hAnsi="Arial" w:cs="Arial"/>
          <w:sz w:val="22"/>
          <w:szCs w:val="22"/>
        </w:rPr>
        <w:t>in Australia, the Unit</w:t>
      </w:r>
      <w:r w:rsidR="006A0AE6">
        <w:rPr>
          <w:rFonts w:ascii="Arial" w:hAnsi="Arial" w:cs="Arial"/>
          <w:sz w:val="22"/>
          <w:szCs w:val="22"/>
        </w:rPr>
        <w:t xml:space="preserve">ed Kingdom, and </w:t>
      </w:r>
      <w:r w:rsidR="00551C70">
        <w:rPr>
          <w:rFonts w:ascii="Arial" w:hAnsi="Arial" w:cs="Arial"/>
          <w:sz w:val="22"/>
          <w:szCs w:val="22"/>
        </w:rPr>
        <w:t xml:space="preserve">France.  </w:t>
      </w:r>
      <w:r w:rsidR="00276F84">
        <w:rPr>
          <w:rFonts w:ascii="Arial" w:hAnsi="Arial" w:cs="Arial"/>
          <w:sz w:val="22"/>
          <w:szCs w:val="22"/>
        </w:rPr>
        <w:t xml:space="preserve">One of the changes that </w:t>
      </w:r>
      <w:r w:rsidR="00551C70">
        <w:rPr>
          <w:rFonts w:ascii="Arial" w:hAnsi="Arial" w:cs="Arial"/>
          <w:sz w:val="22"/>
          <w:szCs w:val="22"/>
        </w:rPr>
        <w:t xml:space="preserve">Dean of the Library System Jon Cawthorne </w:t>
      </w:r>
      <w:r w:rsidR="00276F84">
        <w:rPr>
          <w:rFonts w:ascii="Arial" w:hAnsi="Arial" w:cs="Arial"/>
          <w:sz w:val="22"/>
          <w:szCs w:val="22"/>
        </w:rPr>
        <w:t xml:space="preserve">had championed was </w:t>
      </w:r>
      <w:r w:rsidR="00551C70">
        <w:rPr>
          <w:rFonts w:ascii="Arial" w:hAnsi="Arial" w:cs="Arial"/>
          <w:sz w:val="22"/>
          <w:szCs w:val="22"/>
        </w:rPr>
        <w:t xml:space="preserve">digitizing </w:t>
      </w:r>
      <w:r w:rsidR="00276F84">
        <w:rPr>
          <w:rFonts w:ascii="Arial" w:hAnsi="Arial" w:cs="Arial"/>
          <w:sz w:val="22"/>
          <w:szCs w:val="22"/>
        </w:rPr>
        <w:t>the material.</w:t>
      </w:r>
      <w:r w:rsidR="00551C70">
        <w:rPr>
          <w:rFonts w:ascii="Arial" w:hAnsi="Arial" w:cs="Arial"/>
          <w:sz w:val="22"/>
          <w:szCs w:val="22"/>
        </w:rPr>
        <w:t xml:space="preserve">  </w:t>
      </w:r>
      <w:r w:rsidR="0053628A">
        <w:rPr>
          <w:rFonts w:ascii="Arial" w:hAnsi="Arial" w:cs="Arial"/>
          <w:sz w:val="22"/>
          <w:szCs w:val="22"/>
        </w:rPr>
        <w:t>Although it is appropriate that journals be digitized</w:t>
      </w:r>
      <w:r w:rsidR="003C144F">
        <w:rPr>
          <w:rFonts w:ascii="Arial" w:hAnsi="Arial" w:cs="Arial"/>
          <w:sz w:val="22"/>
          <w:szCs w:val="22"/>
        </w:rPr>
        <w:t xml:space="preserve">, </w:t>
      </w:r>
      <w:r w:rsidR="00D71854">
        <w:rPr>
          <w:rFonts w:ascii="Arial" w:hAnsi="Arial" w:cs="Arial"/>
          <w:sz w:val="22"/>
          <w:szCs w:val="22"/>
        </w:rPr>
        <w:t xml:space="preserve">some materials </w:t>
      </w:r>
      <w:r w:rsidR="003C144F">
        <w:rPr>
          <w:rFonts w:ascii="Arial" w:hAnsi="Arial" w:cs="Arial"/>
          <w:sz w:val="22"/>
          <w:szCs w:val="22"/>
        </w:rPr>
        <w:t xml:space="preserve">should </w:t>
      </w:r>
      <w:r w:rsidR="00276F84">
        <w:rPr>
          <w:rFonts w:ascii="Arial" w:hAnsi="Arial" w:cs="Arial"/>
          <w:sz w:val="22"/>
          <w:szCs w:val="22"/>
        </w:rPr>
        <w:t xml:space="preserve">not </w:t>
      </w:r>
      <w:r w:rsidR="003C144F">
        <w:rPr>
          <w:rFonts w:ascii="Arial" w:hAnsi="Arial" w:cs="Arial"/>
          <w:sz w:val="22"/>
          <w:szCs w:val="22"/>
        </w:rPr>
        <w:t>be digitized</w:t>
      </w:r>
      <w:r w:rsidR="00F17A72">
        <w:rPr>
          <w:rFonts w:ascii="Arial" w:hAnsi="Arial" w:cs="Arial"/>
          <w:sz w:val="22"/>
          <w:szCs w:val="22"/>
        </w:rPr>
        <w:t xml:space="preserve"> and decisions require broad consultation</w:t>
      </w:r>
      <w:r w:rsidR="003C144F">
        <w:rPr>
          <w:rFonts w:ascii="Arial" w:hAnsi="Arial" w:cs="Arial"/>
          <w:sz w:val="22"/>
          <w:szCs w:val="22"/>
        </w:rPr>
        <w:t>.</w:t>
      </w:r>
      <w:r w:rsidR="00F17A72">
        <w:rPr>
          <w:rFonts w:ascii="Arial" w:hAnsi="Arial" w:cs="Arial"/>
          <w:sz w:val="22"/>
          <w:szCs w:val="22"/>
        </w:rPr>
        <w:t xml:space="preserve">  Ms. Beale urged that the university “hit the reset button” and rehire the fired staffers as a first step in undoing the consequential harm to the university’s reputation caused by this incident.</w:t>
      </w:r>
    </w:p>
    <w:p w14:paraId="7C4826A5" w14:textId="22E113A2" w:rsidR="00D35F66" w:rsidRDefault="003C144F" w:rsidP="00C52496">
      <w:pPr>
        <w:pStyle w:val="ListParagraph"/>
        <w:numPr>
          <w:ilvl w:val="0"/>
          <w:numId w:val="3"/>
        </w:numPr>
        <w:rPr>
          <w:rFonts w:ascii="Arial" w:hAnsi="Arial" w:cs="Arial"/>
          <w:sz w:val="22"/>
          <w:szCs w:val="22"/>
        </w:rPr>
      </w:pPr>
      <w:r>
        <w:rPr>
          <w:rFonts w:ascii="Arial" w:hAnsi="Arial" w:cs="Arial"/>
          <w:sz w:val="22"/>
          <w:szCs w:val="22"/>
        </w:rPr>
        <w:t xml:space="preserve">Ms. Beale asked the Provost if he could provide the Policy Committee with </w:t>
      </w:r>
      <w:r w:rsidR="00F17A72">
        <w:rPr>
          <w:rFonts w:ascii="Arial" w:hAnsi="Arial" w:cs="Arial"/>
          <w:sz w:val="22"/>
          <w:szCs w:val="22"/>
        </w:rPr>
        <w:t>data regarding the a</w:t>
      </w:r>
      <w:r>
        <w:rPr>
          <w:rFonts w:ascii="Arial" w:hAnsi="Arial" w:cs="Arial"/>
          <w:sz w:val="22"/>
          <w:szCs w:val="22"/>
        </w:rPr>
        <w:t>mount of money the university has spent on contracts for consultants and on software for the past five years</w:t>
      </w:r>
      <w:r w:rsidR="00F17A72">
        <w:rPr>
          <w:rFonts w:ascii="Arial" w:hAnsi="Arial" w:cs="Arial"/>
          <w:sz w:val="22"/>
          <w:szCs w:val="22"/>
        </w:rPr>
        <w:t>, by division or S/C and purpose</w:t>
      </w:r>
      <w:r>
        <w:rPr>
          <w:rFonts w:ascii="Arial" w:hAnsi="Arial" w:cs="Arial"/>
          <w:sz w:val="22"/>
          <w:szCs w:val="22"/>
        </w:rPr>
        <w:t xml:space="preserve">. </w:t>
      </w:r>
      <w:r w:rsidR="00F17A72">
        <w:rPr>
          <w:rFonts w:ascii="Arial" w:hAnsi="Arial" w:cs="Arial"/>
          <w:sz w:val="22"/>
          <w:szCs w:val="22"/>
        </w:rPr>
        <w:t>The Provost indicated that he would see if that information could be gathered in a meaningful way.</w:t>
      </w:r>
    </w:p>
    <w:p w14:paraId="79CFFBA0" w14:textId="30FE32B2" w:rsidR="00954C24" w:rsidRDefault="00954C24" w:rsidP="00D35F66">
      <w:pPr>
        <w:rPr>
          <w:rFonts w:ascii="Arial" w:hAnsi="Arial" w:cs="Arial"/>
          <w:sz w:val="22"/>
          <w:szCs w:val="22"/>
        </w:rPr>
      </w:pPr>
    </w:p>
    <w:p w14:paraId="188A5754" w14:textId="6EE0CD3B" w:rsidR="00150466" w:rsidRPr="00150466" w:rsidRDefault="00825360" w:rsidP="00825360">
      <w:pPr>
        <w:ind w:left="450" w:hanging="450"/>
        <w:rPr>
          <w:rFonts w:ascii="Arial" w:hAnsi="Arial" w:cs="Arial"/>
          <w:sz w:val="22"/>
          <w:szCs w:val="22"/>
        </w:rPr>
      </w:pPr>
      <w:r>
        <w:rPr>
          <w:rFonts w:ascii="Arial" w:hAnsi="Arial" w:cs="Arial"/>
          <w:sz w:val="22"/>
          <w:szCs w:val="22"/>
        </w:rPr>
        <w:t>*3</w:t>
      </w:r>
      <w:r w:rsidR="00150466">
        <w:rPr>
          <w:rFonts w:ascii="Arial" w:hAnsi="Arial" w:cs="Arial"/>
          <w:sz w:val="22"/>
          <w:szCs w:val="22"/>
        </w:rPr>
        <w:t xml:space="preserve">. </w:t>
      </w:r>
      <w:r w:rsidR="00436D58">
        <w:rPr>
          <w:rFonts w:ascii="Arial" w:hAnsi="Arial" w:cs="Arial"/>
          <w:sz w:val="22"/>
          <w:szCs w:val="22"/>
        </w:rPr>
        <w:t xml:space="preserve"> </w:t>
      </w:r>
      <w:r w:rsidR="00150466">
        <w:rPr>
          <w:rFonts w:ascii="Arial" w:hAnsi="Arial" w:cs="Arial"/>
          <w:sz w:val="22"/>
          <w:szCs w:val="22"/>
        </w:rPr>
        <w:t xml:space="preserve"> </w:t>
      </w:r>
      <w:r w:rsidR="00150466" w:rsidRPr="00150466">
        <w:rPr>
          <w:rFonts w:ascii="Arial" w:hAnsi="Arial" w:cs="Arial"/>
          <w:sz w:val="22"/>
          <w:szCs w:val="22"/>
          <w:u w:val="single"/>
        </w:rPr>
        <w:t>Approval</w:t>
      </w:r>
      <w:r w:rsidR="00150466">
        <w:rPr>
          <w:rFonts w:ascii="Arial" w:hAnsi="Arial" w:cs="Arial"/>
          <w:sz w:val="22"/>
          <w:szCs w:val="22"/>
          <w:u w:val="single"/>
        </w:rPr>
        <w:t xml:space="preserve"> of the </w:t>
      </w:r>
      <w:r w:rsidR="00150466" w:rsidRPr="00150466">
        <w:rPr>
          <w:rFonts w:ascii="Arial" w:hAnsi="Arial" w:cs="Arial"/>
          <w:sz w:val="22"/>
          <w:szCs w:val="22"/>
          <w:u w:val="single"/>
        </w:rPr>
        <w:t>P</w:t>
      </w:r>
      <w:r w:rsidR="00150466">
        <w:rPr>
          <w:rFonts w:ascii="Arial" w:hAnsi="Arial" w:cs="Arial"/>
          <w:sz w:val="22"/>
          <w:szCs w:val="22"/>
          <w:u w:val="single"/>
        </w:rPr>
        <w:t>roceedings</w:t>
      </w:r>
      <w:r w:rsidR="00150466">
        <w:rPr>
          <w:rFonts w:ascii="Arial" w:hAnsi="Arial" w:cs="Arial"/>
          <w:sz w:val="22"/>
          <w:szCs w:val="22"/>
        </w:rPr>
        <w:t xml:space="preserve">:  The committee approved the Proceedings of its meeting of February 27, 2020, as </w:t>
      </w:r>
      <w:r>
        <w:rPr>
          <w:rFonts w:ascii="Arial" w:hAnsi="Arial" w:cs="Arial"/>
          <w:sz w:val="22"/>
          <w:szCs w:val="22"/>
        </w:rPr>
        <w:t>submitt</w:t>
      </w:r>
      <w:r w:rsidR="00150466">
        <w:rPr>
          <w:rFonts w:ascii="Arial" w:hAnsi="Arial" w:cs="Arial"/>
          <w:sz w:val="22"/>
          <w:szCs w:val="22"/>
        </w:rPr>
        <w:t xml:space="preserve">ed. </w:t>
      </w:r>
    </w:p>
    <w:p w14:paraId="3EB02B6B" w14:textId="77777777" w:rsidR="00954C24" w:rsidRPr="00E40CC7" w:rsidRDefault="00954C24" w:rsidP="00E40CC7">
      <w:pPr>
        <w:ind w:left="360"/>
        <w:rPr>
          <w:rFonts w:ascii="Arial" w:hAnsi="Arial" w:cs="Arial"/>
          <w:sz w:val="22"/>
          <w:szCs w:val="22"/>
        </w:rPr>
      </w:pPr>
    </w:p>
    <w:p w14:paraId="1D0B0784" w14:textId="4F649228" w:rsidR="00C13239" w:rsidRPr="00C13239" w:rsidRDefault="00825360" w:rsidP="00C13239">
      <w:pPr>
        <w:pStyle w:val="ListParagraph"/>
        <w:numPr>
          <w:ilvl w:val="0"/>
          <w:numId w:val="4"/>
        </w:numPr>
        <w:rPr>
          <w:rFonts w:ascii="Arial" w:hAnsi="Arial"/>
          <w:sz w:val="22"/>
          <w:szCs w:val="22"/>
        </w:rPr>
      </w:pPr>
      <w:r w:rsidRPr="00C13239">
        <w:rPr>
          <w:rFonts w:ascii="Arial" w:hAnsi="Arial"/>
          <w:sz w:val="22"/>
          <w:szCs w:val="22"/>
          <w:u w:val="single"/>
        </w:rPr>
        <w:t>Non-renewal Notices to Lecturers</w:t>
      </w:r>
      <w:r w:rsidRPr="00C13239">
        <w:rPr>
          <w:rFonts w:ascii="Arial" w:hAnsi="Arial"/>
          <w:sz w:val="22"/>
          <w:szCs w:val="22"/>
        </w:rPr>
        <w:t xml:space="preserve">:  The College of Liberal Arts and Sciences </w:t>
      </w:r>
      <w:r w:rsidR="009E677F" w:rsidRPr="00C13239">
        <w:rPr>
          <w:rFonts w:ascii="Arial" w:hAnsi="Arial"/>
          <w:sz w:val="22"/>
          <w:szCs w:val="22"/>
        </w:rPr>
        <w:t>is sending non-renewal notices to all the lecturers wh</w:t>
      </w:r>
      <w:r w:rsidR="00867D0E" w:rsidRPr="00C13239">
        <w:rPr>
          <w:rFonts w:ascii="Arial" w:hAnsi="Arial"/>
          <w:sz w:val="22"/>
          <w:szCs w:val="22"/>
        </w:rPr>
        <w:t xml:space="preserve">ose contracts expire this year.  The Dean’s office </w:t>
      </w:r>
      <w:r w:rsidR="00F17A72">
        <w:rPr>
          <w:rFonts w:ascii="Arial" w:hAnsi="Arial"/>
          <w:sz w:val="22"/>
          <w:szCs w:val="22"/>
        </w:rPr>
        <w:t>indicated an expectation that</w:t>
      </w:r>
      <w:r w:rsidR="00867D0E" w:rsidRPr="00C13239">
        <w:rPr>
          <w:rFonts w:ascii="Arial" w:hAnsi="Arial"/>
          <w:sz w:val="22"/>
          <w:szCs w:val="22"/>
        </w:rPr>
        <w:t xml:space="preserve"> the CLAS budget for fiscal year 2021 </w:t>
      </w:r>
      <w:r w:rsidR="00F17A72">
        <w:rPr>
          <w:rFonts w:ascii="Arial" w:hAnsi="Arial"/>
          <w:sz w:val="22"/>
          <w:szCs w:val="22"/>
        </w:rPr>
        <w:t xml:space="preserve">could </w:t>
      </w:r>
      <w:r w:rsidR="00867D0E" w:rsidRPr="00C13239">
        <w:rPr>
          <w:rFonts w:ascii="Arial" w:hAnsi="Arial"/>
          <w:sz w:val="22"/>
          <w:szCs w:val="22"/>
        </w:rPr>
        <w:t xml:space="preserve">be </w:t>
      </w:r>
      <w:r w:rsidR="00317CAB" w:rsidRPr="00C13239">
        <w:rPr>
          <w:rFonts w:ascii="Arial" w:hAnsi="Arial"/>
          <w:sz w:val="22"/>
          <w:szCs w:val="22"/>
        </w:rPr>
        <w:t xml:space="preserve">cut </w:t>
      </w:r>
      <w:r w:rsidR="00867D0E" w:rsidRPr="00C13239">
        <w:rPr>
          <w:rFonts w:ascii="Arial" w:hAnsi="Arial"/>
          <w:sz w:val="22"/>
          <w:szCs w:val="22"/>
        </w:rPr>
        <w:t>$1.8 million</w:t>
      </w:r>
      <w:r w:rsidR="00317CAB" w:rsidRPr="00C13239">
        <w:rPr>
          <w:rFonts w:ascii="Arial" w:hAnsi="Arial"/>
          <w:sz w:val="22"/>
          <w:szCs w:val="22"/>
        </w:rPr>
        <w:t>, which is</w:t>
      </w:r>
      <w:r w:rsidR="00867D0E" w:rsidRPr="00C13239">
        <w:rPr>
          <w:rFonts w:ascii="Arial" w:hAnsi="Arial"/>
          <w:sz w:val="22"/>
          <w:szCs w:val="22"/>
        </w:rPr>
        <w:t xml:space="preserve"> the same as the cut for fiscal year 2020.  </w:t>
      </w:r>
      <w:r w:rsidR="00C13239" w:rsidRPr="00C13239">
        <w:rPr>
          <w:rFonts w:ascii="Arial" w:hAnsi="Arial"/>
          <w:sz w:val="22"/>
          <w:szCs w:val="22"/>
        </w:rPr>
        <w:t>Lecturers are angry</w:t>
      </w:r>
      <w:r w:rsidR="008E7AD8">
        <w:rPr>
          <w:rFonts w:ascii="Arial" w:hAnsi="Arial"/>
          <w:sz w:val="22"/>
          <w:szCs w:val="22"/>
        </w:rPr>
        <w:t>, as are faculty</w:t>
      </w:r>
      <w:r w:rsidR="00C13239" w:rsidRPr="00C13239">
        <w:rPr>
          <w:rFonts w:ascii="Arial" w:hAnsi="Arial"/>
          <w:sz w:val="22"/>
          <w:szCs w:val="22"/>
        </w:rPr>
        <w:t xml:space="preserve">. </w:t>
      </w:r>
      <w:r w:rsidR="008E7AD8">
        <w:rPr>
          <w:rFonts w:ascii="Arial" w:hAnsi="Arial"/>
          <w:sz w:val="22"/>
          <w:szCs w:val="22"/>
        </w:rPr>
        <w:t xml:space="preserve"> Reinstating the old</w:t>
      </w:r>
      <w:r w:rsidR="00C13239" w:rsidRPr="00C13239">
        <w:rPr>
          <w:rFonts w:ascii="Arial" w:hAnsi="Arial"/>
          <w:sz w:val="22"/>
          <w:szCs w:val="22"/>
        </w:rPr>
        <w:t xml:space="preserve"> policy </w:t>
      </w:r>
      <w:r w:rsidR="008E7AD8">
        <w:rPr>
          <w:rFonts w:ascii="Arial" w:hAnsi="Arial"/>
          <w:sz w:val="22"/>
          <w:szCs w:val="22"/>
        </w:rPr>
        <w:t xml:space="preserve">of annually firing everybody rather than making a real determination of what sections the College knows it must offer and only paring sections around the edges </w:t>
      </w:r>
      <w:r w:rsidR="00C13239" w:rsidRPr="00C13239">
        <w:rPr>
          <w:rFonts w:ascii="Arial" w:hAnsi="Arial"/>
          <w:sz w:val="22"/>
          <w:szCs w:val="22"/>
        </w:rPr>
        <w:t>is demoralizing.</w:t>
      </w:r>
    </w:p>
    <w:p w14:paraId="077E70EE" w14:textId="4B2C2381" w:rsidR="00954C24" w:rsidRDefault="00C13239" w:rsidP="00C13239">
      <w:pPr>
        <w:rPr>
          <w:rFonts w:ascii="Arial" w:hAnsi="Arial"/>
          <w:sz w:val="22"/>
          <w:szCs w:val="22"/>
        </w:rPr>
      </w:pPr>
      <w:r w:rsidRPr="00C13239">
        <w:rPr>
          <w:rFonts w:ascii="Arial" w:hAnsi="Arial"/>
          <w:sz w:val="22"/>
          <w:szCs w:val="22"/>
        </w:rPr>
        <w:t xml:space="preserve">  </w:t>
      </w:r>
    </w:p>
    <w:p w14:paraId="48735A98" w14:textId="0D576AD7" w:rsidR="00C13239" w:rsidRDefault="00C13239" w:rsidP="00C13239">
      <w:pPr>
        <w:rPr>
          <w:rFonts w:ascii="Arial" w:hAnsi="Arial"/>
          <w:sz w:val="22"/>
          <w:szCs w:val="22"/>
        </w:rPr>
      </w:pPr>
      <w:r>
        <w:rPr>
          <w:rFonts w:ascii="Arial" w:hAnsi="Arial"/>
          <w:sz w:val="22"/>
          <w:szCs w:val="22"/>
        </w:rPr>
        <w:t>[Mr. Michael and Mr. Pineau joined the meeting.]</w:t>
      </w:r>
    </w:p>
    <w:p w14:paraId="0C6744E4" w14:textId="77777777" w:rsidR="00C13239" w:rsidRPr="00C13239" w:rsidRDefault="00C13239" w:rsidP="00C13239">
      <w:pPr>
        <w:rPr>
          <w:rFonts w:ascii="Arial" w:hAnsi="Arial"/>
          <w:sz w:val="22"/>
          <w:szCs w:val="22"/>
        </w:rPr>
      </w:pPr>
    </w:p>
    <w:p w14:paraId="3DB4A057" w14:textId="3CC705BB" w:rsidR="00FD0C4E" w:rsidRDefault="00C21642" w:rsidP="001C6E5B">
      <w:pPr>
        <w:pStyle w:val="ListParagraph"/>
        <w:numPr>
          <w:ilvl w:val="0"/>
          <w:numId w:val="4"/>
        </w:numPr>
        <w:rPr>
          <w:rFonts w:ascii="Arial" w:hAnsi="Arial"/>
          <w:sz w:val="22"/>
          <w:szCs w:val="22"/>
        </w:rPr>
      </w:pPr>
      <w:r w:rsidRPr="00FD0C4E">
        <w:rPr>
          <w:rFonts w:ascii="Arial" w:hAnsi="Arial"/>
          <w:sz w:val="22"/>
          <w:szCs w:val="22"/>
          <w:u w:val="single"/>
        </w:rPr>
        <w:t>Bartleby Learn</w:t>
      </w:r>
      <w:r w:rsidRPr="00FD0C4E">
        <w:rPr>
          <w:rFonts w:ascii="Arial" w:hAnsi="Arial"/>
          <w:sz w:val="22"/>
          <w:szCs w:val="22"/>
        </w:rPr>
        <w:t xml:space="preserve">:  </w:t>
      </w:r>
      <w:r w:rsidR="00226958" w:rsidRPr="00FD0C4E">
        <w:rPr>
          <w:rFonts w:ascii="Arial" w:hAnsi="Arial"/>
          <w:sz w:val="22"/>
          <w:szCs w:val="22"/>
        </w:rPr>
        <w:t xml:space="preserve">In November, </w:t>
      </w:r>
      <w:r w:rsidRPr="00FD0C4E">
        <w:rPr>
          <w:rFonts w:ascii="Arial" w:hAnsi="Arial"/>
          <w:sz w:val="22"/>
          <w:szCs w:val="22"/>
        </w:rPr>
        <w:t>Mr. Michael and Jodi Young, the</w:t>
      </w:r>
      <w:r w:rsidR="00954C24" w:rsidRPr="00FD0C4E">
        <w:rPr>
          <w:rFonts w:ascii="Arial" w:hAnsi="Arial"/>
          <w:sz w:val="22"/>
          <w:szCs w:val="22"/>
        </w:rPr>
        <w:t xml:space="preserve"> Bookstore Manager, </w:t>
      </w:r>
      <w:r w:rsidR="00226958" w:rsidRPr="00FD0C4E">
        <w:rPr>
          <w:rFonts w:ascii="Arial" w:hAnsi="Arial"/>
          <w:sz w:val="22"/>
          <w:szCs w:val="22"/>
        </w:rPr>
        <w:t>met with Policy Committee to talk about Bartleby Learn</w:t>
      </w:r>
      <w:r w:rsidR="008E7AD8">
        <w:rPr>
          <w:rFonts w:ascii="Arial" w:hAnsi="Arial"/>
          <w:sz w:val="22"/>
          <w:szCs w:val="22"/>
        </w:rPr>
        <w:t xml:space="preserve"> (BL)</w:t>
      </w:r>
      <w:r w:rsidR="00226958" w:rsidRPr="00FD0C4E">
        <w:rPr>
          <w:rFonts w:ascii="Arial" w:hAnsi="Arial"/>
          <w:sz w:val="22"/>
          <w:szCs w:val="22"/>
        </w:rPr>
        <w:t xml:space="preserve">, a service the bookstore </w:t>
      </w:r>
      <w:r w:rsidR="008E7AD8">
        <w:rPr>
          <w:rFonts w:ascii="Arial" w:hAnsi="Arial"/>
          <w:sz w:val="22"/>
          <w:szCs w:val="22"/>
        </w:rPr>
        <w:t>promoted</w:t>
      </w:r>
      <w:r w:rsidR="00226958" w:rsidRPr="00FD0C4E">
        <w:rPr>
          <w:rFonts w:ascii="Arial" w:hAnsi="Arial"/>
          <w:sz w:val="22"/>
          <w:szCs w:val="22"/>
        </w:rPr>
        <w:t xml:space="preserve"> to students. </w:t>
      </w:r>
      <w:r w:rsidR="00FD0C4E">
        <w:rPr>
          <w:rFonts w:ascii="Arial" w:hAnsi="Arial"/>
          <w:sz w:val="22"/>
          <w:szCs w:val="22"/>
        </w:rPr>
        <w:t xml:space="preserve"> </w:t>
      </w:r>
      <w:r w:rsidR="001C6E5B">
        <w:rPr>
          <w:rFonts w:ascii="Arial" w:hAnsi="Arial"/>
          <w:sz w:val="22"/>
          <w:szCs w:val="22"/>
        </w:rPr>
        <w:t xml:space="preserve">At that </w:t>
      </w:r>
      <w:r w:rsidR="00512D51">
        <w:rPr>
          <w:rFonts w:ascii="Arial" w:hAnsi="Arial"/>
          <w:sz w:val="22"/>
          <w:szCs w:val="22"/>
        </w:rPr>
        <w:t>meeting,</w:t>
      </w:r>
      <w:r w:rsidR="001C6E5B">
        <w:rPr>
          <w:rFonts w:ascii="Arial" w:hAnsi="Arial"/>
          <w:sz w:val="22"/>
          <w:szCs w:val="22"/>
        </w:rPr>
        <w:t xml:space="preserve"> </w:t>
      </w:r>
      <w:r w:rsidR="00512D51">
        <w:rPr>
          <w:rFonts w:ascii="Arial" w:hAnsi="Arial"/>
          <w:sz w:val="22"/>
          <w:szCs w:val="22"/>
        </w:rPr>
        <w:t>Policy</w:t>
      </w:r>
      <w:r w:rsidR="001C6E5B">
        <w:rPr>
          <w:rFonts w:ascii="Arial" w:hAnsi="Arial"/>
          <w:sz w:val="22"/>
          <w:szCs w:val="22"/>
        </w:rPr>
        <w:t xml:space="preserve"> expressed concern and skepticism about its use</w:t>
      </w:r>
      <w:r w:rsidR="008E7AD8">
        <w:rPr>
          <w:rFonts w:ascii="Arial" w:hAnsi="Arial"/>
          <w:sz w:val="22"/>
          <w:szCs w:val="22"/>
        </w:rPr>
        <w:t xml:space="preserve"> and noted the failure to consult with any of the concerned Senate committees beforehand</w:t>
      </w:r>
      <w:r w:rsidR="001C6E5B">
        <w:rPr>
          <w:rFonts w:ascii="Arial" w:hAnsi="Arial"/>
          <w:sz w:val="22"/>
          <w:szCs w:val="22"/>
        </w:rPr>
        <w:t>.</w:t>
      </w:r>
      <w:r w:rsidR="00512D51">
        <w:rPr>
          <w:rFonts w:ascii="Arial" w:hAnsi="Arial"/>
          <w:sz w:val="22"/>
          <w:szCs w:val="22"/>
        </w:rPr>
        <w:t xml:space="preserve"> </w:t>
      </w:r>
      <w:r w:rsidR="001C6E5B">
        <w:rPr>
          <w:rFonts w:ascii="Arial" w:hAnsi="Arial"/>
          <w:sz w:val="22"/>
          <w:szCs w:val="22"/>
        </w:rPr>
        <w:t xml:space="preserve"> </w:t>
      </w:r>
      <w:r w:rsidR="008E7AD8">
        <w:rPr>
          <w:rFonts w:ascii="Arial" w:hAnsi="Arial"/>
          <w:sz w:val="22"/>
          <w:szCs w:val="22"/>
        </w:rPr>
        <w:t xml:space="preserve">As requested, </w:t>
      </w:r>
      <w:r w:rsidR="00226958" w:rsidRPr="00FD0C4E">
        <w:rPr>
          <w:rFonts w:ascii="Arial" w:hAnsi="Arial"/>
          <w:sz w:val="22"/>
          <w:szCs w:val="22"/>
        </w:rPr>
        <w:t xml:space="preserve">Ms. Young sent the Policy Committee and the Curriculum and Instruction Committee a link to </w:t>
      </w:r>
      <w:r w:rsidR="008E7AD8">
        <w:rPr>
          <w:rFonts w:ascii="Arial" w:hAnsi="Arial"/>
          <w:sz w:val="22"/>
          <w:szCs w:val="22"/>
        </w:rPr>
        <w:t>BL</w:t>
      </w:r>
      <w:r w:rsidR="00226958" w:rsidRPr="00FD0C4E">
        <w:rPr>
          <w:rFonts w:ascii="Arial" w:hAnsi="Arial"/>
          <w:sz w:val="22"/>
          <w:szCs w:val="22"/>
        </w:rPr>
        <w:t xml:space="preserve">’s website so they could access it as students access it.  </w:t>
      </w:r>
      <w:r w:rsidR="00230352" w:rsidRPr="00FD0C4E">
        <w:rPr>
          <w:rFonts w:ascii="Arial" w:hAnsi="Arial"/>
          <w:sz w:val="22"/>
          <w:szCs w:val="22"/>
        </w:rPr>
        <w:t xml:space="preserve">After </w:t>
      </w:r>
      <w:r w:rsidR="001C6E5B">
        <w:rPr>
          <w:rFonts w:ascii="Arial" w:hAnsi="Arial"/>
          <w:sz w:val="22"/>
          <w:szCs w:val="22"/>
        </w:rPr>
        <w:t xml:space="preserve">Policy Committee and the CIC </w:t>
      </w:r>
      <w:r w:rsidR="00230352" w:rsidRPr="00FD0C4E">
        <w:rPr>
          <w:rFonts w:ascii="Arial" w:hAnsi="Arial"/>
          <w:sz w:val="22"/>
          <w:szCs w:val="22"/>
        </w:rPr>
        <w:t>members reviewed the website</w:t>
      </w:r>
      <w:r w:rsidR="008E7AD8">
        <w:rPr>
          <w:rFonts w:ascii="Arial" w:hAnsi="Arial"/>
          <w:sz w:val="22"/>
          <w:szCs w:val="22"/>
        </w:rPr>
        <w:t>,</w:t>
      </w:r>
      <w:r w:rsidR="00230352" w:rsidRPr="00FD0C4E">
        <w:rPr>
          <w:rFonts w:ascii="Arial" w:hAnsi="Arial"/>
          <w:sz w:val="22"/>
          <w:szCs w:val="22"/>
        </w:rPr>
        <w:t xml:space="preserve"> they had </w:t>
      </w:r>
      <w:r w:rsidR="008E7AD8">
        <w:rPr>
          <w:rFonts w:ascii="Arial" w:hAnsi="Arial"/>
          <w:sz w:val="22"/>
          <w:szCs w:val="22"/>
        </w:rPr>
        <w:t>even more</w:t>
      </w:r>
      <w:r w:rsidR="00230352" w:rsidRPr="00FD0C4E">
        <w:rPr>
          <w:rFonts w:ascii="Arial" w:hAnsi="Arial"/>
          <w:sz w:val="22"/>
          <w:szCs w:val="22"/>
        </w:rPr>
        <w:t xml:space="preserve"> concerns about it and invited Mr. Michael to meet again.  Mr. Pineau</w:t>
      </w:r>
      <w:r w:rsidR="001C6E5B">
        <w:rPr>
          <w:rFonts w:ascii="Arial" w:hAnsi="Arial"/>
          <w:sz w:val="22"/>
          <w:szCs w:val="22"/>
        </w:rPr>
        <w:t>, a member of CIC,</w:t>
      </w:r>
      <w:r w:rsidR="00230352" w:rsidRPr="00FD0C4E">
        <w:rPr>
          <w:rFonts w:ascii="Arial" w:hAnsi="Arial"/>
          <w:sz w:val="22"/>
          <w:szCs w:val="22"/>
        </w:rPr>
        <w:t xml:space="preserve"> </w:t>
      </w:r>
      <w:r w:rsidR="008E7AD8">
        <w:rPr>
          <w:rFonts w:ascii="Arial" w:hAnsi="Arial"/>
          <w:sz w:val="22"/>
          <w:szCs w:val="22"/>
        </w:rPr>
        <w:t>had reviewed the service’s response to</w:t>
      </w:r>
      <w:r w:rsidR="00794CB1" w:rsidRPr="00FD0C4E">
        <w:rPr>
          <w:rFonts w:ascii="Arial" w:hAnsi="Arial"/>
          <w:sz w:val="22"/>
          <w:szCs w:val="22"/>
        </w:rPr>
        <w:t xml:space="preserve"> math questions</w:t>
      </w:r>
      <w:r w:rsidR="008E7AD8">
        <w:rPr>
          <w:rFonts w:ascii="Arial" w:hAnsi="Arial"/>
          <w:sz w:val="22"/>
          <w:szCs w:val="22"/>
        </w:rPr>
        <w:t xml:space="preserve">, so </w:t>
      </w:r>
      <w:r w:rsidR="001C6E5B">
        <w:rPr>
          <w:rFonts w:ascii="Arial" w:hAnsi="Arial"/>
          <w:sz w:val="22"/>
          <w:szCs w:val="22"/>
        </w:rPr>
        <w:t xml:space="preserve">Policy invited him to the meeting to explain what he </w:t>
      </w:r>
      <w:r w:rsidR="00512D51">
        <w:rPr>
          <w:rFonts w:ascii="Arial" w:hAnsi="Arial"/>
          <w:sz w:val="22"/>
          <w:szCs w:val="22"/>
        </w:rPr>
        <w:t>learned</w:t>
      </w:r>
      <w:r w:rsidR="001C6E5B">
        <w:rPr>
          <w:rFonts w:ascii="Arial" w:hAnsi="Arial"/>
          <w:sz w:val="22"/>
          <w:szCs w:val="22"/>
        </w:rPr>
        <w:t>.</w:t>
      </w:r>
    </w:p>
    <w:p w14:paraId="2F25EF4C" w14:textId="77777777" w:rsidR="001C6E5B" w:rsidRDefault="001C6E5B" w:rsidP="001C6E5B">
      <w:pPr>
        <w:pStyle w:val="ListParagraph"/>
        <w:ind w:left="420"/>
        <w:rPr>
          <w:rFonts w:ascii="Arial" w:hAnsi="Arial"/>
          <w:sz w:val="22"/>
          <w:szCs w:val="22"/>
        </w:rPr>
      </w:pPr>
    </w:p>
    <w:p w14:paraId="519715D3" w14:textId="525CE6C2" w:rsidR="008E7AD8" w:rsidRDefault="001C6E5B" w:rsidP="00273A58">
      <w:pPr>
        <w:ind w:left="450"/>
        <w:rPr>
          <w:rFonts w:ascii="Arial" w:hAnsi="Arial"/>
          <w:sz w:val="22"/>
          <w:szCs w:val="22"/>
        </w:rPr>
      </w:pPr>
      <w:r>
        <w:rPr>
          <w:rFonts w:ascii="Arial" w:hAnsi="Arial"/>
          <w:sz w:val="22"/>
          <w:szCs w:val="22"/>
        </w:rPr>
        <w:t xml:space="preserve">Mr. Michael said </w:t>
      </w:r>
      <w:r w:rsidR="00512D51">
        <w:rPr>
          <w:rFonts w:ascii="Arial" w:hAnsi="Arial"/>
          <w:sz w:val="22"/>
          <w:szCs w:val="22"/>
        </w:rPr>
        <w:t xml:space="preserve">in response to the Policy Committee’s </w:t>
      </w:r>
      <w:r>
        <w:rPr>
          <w:rFonts w:ascii="Arial" w:hAnsi="Arial"/>
          <w:sz w:val="22"/>
          <w:szCs w:val="22"/>
        </w:rPr>
        <w:t xml:space="preserve">concerns </w:t>
      </w:r>
      <w:r w:rsidR="00512D51">
        <w:rPr>
          <w:rFonts w:ascii="Arial" w:hAnsi="Arial"/>
          <w:sz w:val="22"/>
          <w:szCs w:val="22"/>
        </w:rPr>
        <w:t xml:space="preserve">and </w:t>
      </w:r>
      <w:r>
        <w:rPr>
          <w:rFonts w:ascii="Arial" w:hAnsi="Arial"/>
          <w:sz w:val="22"/>
          <w:szCs w:val="22"/>
        </w:rPr>
        <w:t>recommendation</w:t>
      </w:r>
      <w:r w:rsidR="00512D51">
        <w:rPr>
          <w:rFonts w:ascii="Arial" w:hAnsi="Arial"/>
          <w:sz w:val="22"/>
          <w:szCs w:val="22"/>
        </w:rPr>
        <w:t>, a</w:t>
      </w:r>
      <w:r w:rsidR="00187C65">
        <w:rPr>
          <w:rFonts w:ascii="Arial" w:hAnsi="Arial"/>
          <w:sz w:val="22"/>
          <w:szCs w:val="22"/>
        </w:rPr>
        <w:t>s of February 3, the</w:t>
      </w:r>
      <w:r>
        <w:rPr>
          <w:rFonts w:ascii="Arial" w:hAnsi="Arial"/>
          <w:sz w:val="22"/>
          <w:szCs w:val="22"/>
        </w:rPr>
        <w:t xml:space="preserve"> bookstore </w:t>
      </w:r>
      <w:r w:rsidR="00941AC3">
        <w:rPr>
          <w:rFonts w:ascii="Arial" w:hAnsi="Arial"/>
          <w:sz w:val="22"/>
          <w:szCs w:val="22"/>
        </w:rPr>
        <w:t xml:space="preserve">removed </w:t>
      </w:r>
      <w:r w:rsidR="008E7AD8">
        <w:rPr>
          <w:rFonts w:ascii="Arial" w:hAnsi="Arial"/>
          <w:sz w:val="22"/>
          <w:szCs w:val="22"/>
        </w:rPr>
        <w:t>BL</w:t>
      </w:r>
      <w:r w:rsidR="00FD0C4E">
        <w:rPr>
          <w:rFonts w:ascii="Arial" w:hAnsi="Arial"/>
          <w:sz w:val="22"/>
          <w:szCs w:val="22"/>
        </w:rPr>
        <w:t xml:space="preserve"> </w:t>
      </w:r>
      <w:r w:rsidR="00941AC3">
        <w:rPr>
          <w:rFonts w:ascii="Arial" w:hAnsi="Arial"/>
          <w:sz w:val="22"/>
          <w:szCs w:val="22"/>
        </w:rPr>
        <w:t>from all active and passive marketing</w:t>
      </w:r>
      <w:r w:rsidR="00187C65">
        <w:rPr>
          <w:rFonts w:ascii="Arial" w:hAnsi="Arial"/>
          <w:sz w:val="22"/>
          <w:szCs w:val="22"/>
        </w:rPr>
        <w:t xml:space="preserve"> information in the store, on the website, and in their email campaign.  </w:t>
      </w:r>
      <w:r w:rsidR="007F40B3">
        <w:rPr>
          <w:rFonts w:ascii="Arial" w:hAnsi="Arial"/>
          <w:sz w:val="22"/>
          <w:szCs w:val="22"/>
        </w:rPr>
        <w:t xml:space="preserve">There is a program prompt at the checkout register that they are trying to remove.  </w:t>
      </w:r>
      <w:r w:rsidR="00AB6E42">
        <w:rPr>
          <w:rFonts w:ascii="Arial" w:hAnsi="Arial"/>
          <w:sz w:val="22"/>
          <w:szCs w:val="22"/>
        </w:rPr>
        <w:t xml:space="preserve">Mr. Michael talked with Ms. Young and her supervisors at Barnes &amp; Noble, and they agreed to cease promoting </w:t>
      </w:r>
      <w:r w:rsidR="008E7AD8">
        <w:rPr>
          <w:rFonts w:ascii="Arial" w:hAnsi="Arial"/>
          <w:sz w:val="22"/>
          <w:szCs w:val="22"/>
        </w:rPr>
        <w:t>BL</w:t>
      </w:r>
      <w:r w:rsidR="00AB6E42">
        <w:rPr>
          <w:rFonts w:ascii="Arial" w:hAnsi="Arial"/>
          <w:sz w:val="22"/>
          <w:szCs w:val="22"/>
        </w:rPr>
        <w:t xml:space="preserve"> </w:t>
      </w:r>
      <w:r w:rsidR="00512D51">
        <w:rPr>
          <w:rFonts w:ascii="Arial" w:hAnsi="Arial"/>
          <w:sz w:val="22"/>
          <w:szCs w:val="22"/>
        </w:rPr>
        <w:t>at</w:t>
      </w:r>
      <w:r w:rsidR="00AB6E42">
        <w:rPr>
          <w:rFonts w:ascii="Arial" w:hAnsi="Arial"/>
          <w:sz w:val="22"/>
          <w:szCs w:val="22"/>
        </w:rPr>
        <w:t xml:space="preserve"> Wayne State.  </w:t>
      </w:r>
    </w:p>
    <w:p w14:paraId="0F6A6C76" w14:textId="77777777" w:rsidR="008E7AD8" w:rsidRDefault="008E7AD8" w:rsidP="00273A58">
      <w:pPr>
        <w:ind w:left="450"/>
        <w:rPr>
          <w:rFonts w:ascii="Arial" w:hAnsi="Arial"/>
          <w:sz w:val="22"/>
          <w:szCs w:val="22"/>
        </w:rPr>
      </w:pPr>
    </w:p>
    <w:p w14:paraId="1C24A7A1" w14:textId="77777777" w:rsidR="00436D58" w:rsidRDefault="00436D58" w:rsidP="00273A58">
      <w:pPr>
        <w:ind w:left="450"/>
        <w:rPr>
          <w:rFonts w:ascii="Arial" w:hAnsi="Arial"/>
          <w:sz w:val="22"/>
          <w:szCs w:val="22"/>
        </w:rPr>
      </w:pPr>
    </w:p>
    <w:p w14:paraId="453F86AF" w14:textId="57933A7D" w:rsidR="00436D58" w:rsidRDefault="00436D58" w:rsidP="00436D58">
      <w:pPr>
        <w:rPr>
          <w:rFonts w:ascii="Arial" w:hAnsi="Arial"/>
          <w:sz w:val="22"/>
          <w:szCs w:val="22"/>
        </w:rPr>
      </w:pPr>
      <w:r>
        <w:rPr>
          <w:rFonts w:ascii="Arial" w:hAnsi="Arial"/>
          <w:sz w:val="22"/>
          <w:szCs w:val="22"/>
        </w:rPr>
        <w:lastRenderedPageBreak/>
        <w:t>Proceedings of the Policy Committee – February 17, 2020</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Page 3</w:t>
      </w:r>
    </w:p>
    <w:p w14:paraId="3E68DA80" w14:textId="77777777" w:rsidR="00436D58" w:rsidRDefault="00436D58" w:rsidP="00436D58">
      <w:pPr>
        <w:rPr>
          <w:rFonts w:ascii="Arial" w:hAnsi="Arial"/>
          <w:sz w:val="22"/>
          <w:szCs w:val="22"/>
        </w:rPr>
      </w:pPr>
    </w:p>
    <w:p w14:paraId="311EAE15" w14:textId="77777777" w:rsidR="00436D58" w:rsidRDefault="00436D58" w:rsidP="00273A58">
      <w:pPr>
        <w:ind w:left="450"/>
        <w:rPr>
          <w:rFonts w:ascii="Arial" w:hAnsi="Arial"/>
          <w:sz w:val="22"/>
          <w:szCs w:val="22"/>
        </w:rPr>
      </w:pPr>
    </w:p>
    <w:p w14:paraId="785AD1B6" w14:textId="4D297418" w:rsidR="008E7AD8" w:rsidRDefault="008E7AD8" w:rsidP="00273A58">
      <w:pPr>
        <w:ind w:left="450"/>
        <w:rPr>
          <w:rFonts w:ascii="Arial" w:hAnsi="Arial"/>
          <w:sz w:val="22"/>
          <w:szCs w:val="22"/>
        </w:rPr>
      </w:pPr>
      <w:r>
        <w:rPr>
          <w:rFonts w:ascii="Arial" w:hAnsi="Arial"/>
          <w:sz w:val="22"/>
          <w:szCs w:val="22"/>
        </w:rPr>
        <w:t xml:space="preserve">This is not, he said, a student affordability issue.  It is supplemental </w:t>
      </w:r>
      <w:r w:rsidR="00C77FF0">
        <w:rPr>
          <w:rFonts w:ascii="Arial" w:hAnsi="Arial"/>
          <w:sz w:val="22"/>
          <w:szCs w:val="22"/>
        </w:rPr>
        <w:t>“</w:t>
      </w:r>
      <w:r>
        <w:rPr>
          <w:rFonts w:ascii="Arial" w:hAnsi="Arial"/>
          <w:sz w:val="22"/>
          <w:szCs w:val="22"/>
        </w:rPr>
        <w:t>instruction</w:t>
      </w:r>
      <w:r w:rsidR="00C77FF0">
        <w:rPr>
          <w:rFonts w:ascii="Arial" w:hAnsi="Arial"/>
          <w:sz w:val="22"/>
          <w:szCs w:val="22"/>
        </w:rPr>
        <w:t>”</w:t>
      </w:r>
      <w:r>
        <w:rPr>
          <w:rFonts w:ascii="Arial" w:hAnsi="Arial"/>
          <w:sz w:val="22"/>
          <w:szCs w:val="22"/>
        </w:rPr>
        <w:t xml:space="preserve"> and there are other places where </w:t>
      </w:r>
      <w:r w:rsidR="00C77FF0">
        <w:rPr>
          <w:rFonts w:ascii="Arial" w:hAnsi="Arial"/>
          <w:sz w:val="22"/>
          <w:szCs w:val="22"/>
        </w:rPr>
        <w:t>similar services can be found</w:t>
      </w:r>
      <w:r>
        <w:rPr>
          <w:rFonts w:ascii="Arial" w:hAnsi="Arial"/>
          <w:sz w:val="22"/>
          <w:szCs w:val="22"/>
        </w:rPr>
        <w:t>.  No one is making much money on this. The subscription is $10.00 per month.  Mr. Michael noted that the bookstore wants to work with the Senate on other issues related to student affordability.</w:t>
      </w:r>
    </w:p>
    <w:p w14:paraId="5B235254" w14:textId="77777777" w:rsidR="008E7AD8" w:rsidRDefault="008E7AD8" w:rsidP="00273A58">
      <w:pPr>
        <w:ind w:left="450"/>
        <w:rPr>
          <w:rFonts w:ascii="Arial" w:hAnsi="Arial"/>
          <w:sz w:val="22"/>
          <w:szCs w:val="22"/>
        </w:rPr>
      </w:pPr>
    </w:p>
    <w:p w14:paraId="3919B399" w14:textId="48773FFD" w:rsidR="005E3105" w:rsidRDefault="00AB6E42" w:rsidP="008E7AD8">
      <w:pPr>
        <w:ind w:left="450"/>
        <w:rPr>
          <w:rFonts w:ascii="Arial" w:hAnsi="Arial"/>
          <w:sz w:val="22"/>
          <w:szCs w:val="22"/>
        </w:rPr>
      </w:pPr>
      <w:r>
        <w:rPr>
          <w:rFonts w:ascii="Arial" w:hAnsi="Arial"/>
          <w:sz w:val="22"/>
          <w:szCs w:val="22"/>
        </w:rPr>
        <w:t xml:space="preserve">Mr. Michael </w:t>
      </w:r>
      <w:r w:rsidR="008E7AD8">
        <w:rPr>
          <w:rFonts w:ascii="Arial" w:hAnsi="Arial"/>
          <w:sz w:val="22"/>
          <w:szCs w:val="22"/>
        </w:rPr>
        <w:t>stated that the bookstore consider</w:t>
      </w:r>
      <w:r w:rsidR="00C77FF0">
        <w:rPr>
          <w:rFonts w:ascii="Arial" w:hAnsi="Arial"/>
          <w:sz w:val="22"/>
          <w:szCs w:val="22"/>
        </w:rPr>
        <w:t>s</w:t>
      </w:r>
      <w:r w:rsidR="008E7AD8">
        <w:rPr>
          <w:rFonts w:ascii="Arial" w:hAnsi="Arial"/>
          <w:sz w:val="22"/>
          <w:szCs w:val="22"/>
        </w:rPr>
        <w:t xml:space="preserve"> </w:t>
      </w:r>
      <w:r w:rsidR="00273A58">
        <w:rPr>
          <w:rFonts w:ascii="Arial" w:hAnsi="Arial"/>
          <w:sz w:val="22"/>
          <w:szCs w:val="22"/>
        </w:rPr>
        <w:t xml:space="preserve">that </w:t>
      </w:r>
      <w:r>
        <w:rPr>
          <w:rFonts w:ascii="Arial" w:hAnsi="Arial"/>
          <w:sz w:val="22"/>
          <w:szCs w:val="22"/>
        </w:rPr>
        <w:t xml:space="preserve">they </w:t>
      </w:r>
      <w:r w:rsidR="008E7AD8">
        <w:rPr>
          <w:rFonts w:ascii="Arial" w:hAnsi="Arial"/>
          <w:sz w:val="22"/>
          <w:szCs w:val="22"/>
        </w:rPr>
        <w:t xml:space="preserve">merely </w:t>
      </w:r>
      <w:r>
        <w:rPr>
          <w:rFonts w:ascii="Arial" w:hAnsi="Arial"/>
          <w:sz w:val="22"/>
          <w:szCs w:val="22"/>
        </w:rPr>
        <w:t xml:space="preserve">have a product in the marketplace that competes with Chegg Homework Solutions and other such products.  </w:t>
      </w:r>
      <w:r w:rsidR="009D27D5">
        <w:rPr>
          <w:rFonts w:ascii="Arial" w:hAnsi="Arial"/>
          <w:sz w:val="22"/>
          <w:szCs w:val="22"/>
        </w:rPr>
        <w:t xml:space="preserve">There are several dozen students at Wayne that have a </w:t>
      </w:r>
      <w:r w:rsidR="00C77FF0">
        <w:rPr>
          <w:rFonts w:ascii="Arial" w:hAnsi="Arial"/>
          <w:sz w:val="22"/>
          <w:szCs w:val="22"/>
        </w:rPr>
        <w:t>BL</w:t>
      </w:r>
      <w:r w:rsidR="009D27D5">
        <w:rPr>
          <w:rFonts w:ascii="Arial" w:hAnsi="Arial"/>
          <w:sz w:val="22"/>
          <w:szCs w:val="22"/>
        </w:rPr>
        <w:t xml:space="preserve"> subscription and who have renewed</w:t>
      </w:r>
      <w:r w:rsidR="00C54C4D">
        <w:rPr>
          <w:rFonts w:ascii="Arial" w:hAnsi="Arial"/>
          <w:sz w:val="22"/>
          <w:szCs w:val="22"/>
        </w:rPr>
        <w:t xml:space="preserve"> it</w:t>
      </w:r>
      <w:r w:rsidR="009D27D5">
        <w:rPr>
          <w:rFonts w:ascii="Arial" w:hAnsi="Arial"/>
          <w:sz w:val="22"/>
          <w:szCs w:val="22"/>
        </w:rPr>
        <w:t xml:space="preserve"> more than once.  </w:t>
      </w:r>
      <w:r w:rsidR="00B30017">
        <w:rPr>
          <w:rFonts w:ascii="Arial" w:hAnsi="Arial"/>
          <w:sz w:val="22"/>
          <w:szCs w:val="22"/>
        </w:rPr>
        <w:t xml:space="preserve">The Student Auxiliary Services office will not interfere with their use of it.  </w:t>
      </w:r>
    </w:p>
    <w:p w14:paraId="61DA3A41" w14:textId="77777777" w:rsidR="00273A58" w:rsidRDefault="00273A58" w:rsidP="00273A58">
      <w:pPr>
        <w:ind w:left="450"/>
        <w:rPr>
          <w:rFonts w:ascii="Arial" w:hAnsi="Arial"/>
          <w:sz w:val="22"/>
          <w:szCs w:val="22"/>
        </w:rPr>
      </w:pPr>
    </w:p>
    <w:p w14:paraId="7CCE695C" w14:textId="45480FE4" w:rsidR="0079184C" w:rsidRDefault="00273A58" w:rsidP="00273A58">
      <w:pPr>
        <w:ind w:left="450"/>
        <w:rPr>
          <w:rFonts w:ascii="Arial" w:hAnsi="Arial"/>
          <w:sz w:val="22"/>
          <w:szCs w:val="22"/>
        </w:rPr>
      </w:pPr>
      <w:r>
        <w:rPr>
          <w:rFonts w:ascii="Arial" w:hAnsi="Arial"/>
          <w:sz w:val="22"/>
          <w:szCs w:val="22"/>
        </w:rPr>
        <w:t xml:space="preserve">Ms. Beale </w:t>
      </w:r>
      <w:r w:rsidR="008E7AD8">
        <w:rPr>
          <w:rFonts w:ascii="Arial" w:hAnsi="Arial"/>
          <w:sz w:val="22"/>
          <w:szCs w:val="22"/>
        </w:rPr>
        <w:t xml:space="preserve">thanked Mr. Michael for listening to Policy’s concerns and working with the bookstore to eliminate their promotion of </w:t>
      </w:r>
      <w:r w:rsidR="00C77FF0">
        <w:rPr>
          <w:rFonts w:ascii="Arial" w:hAnsi="Arial"/>
          <w:sz w:val="22"/>
          <w:szCs w:val="22"/>
        </w:rPr>
        <w:t>BL</w:t>
      </w:r>
      <w:r w:rsidR="008E7AD8">
        <w:rPr>
          <w:rFonts w:ascii="Arial" w:hAnsi="Arial"/>
          <w:sz w:val="22"/>
          <w:szCs w:val="22"/>
        </w:rPr>
        <w:t>.  Nonetheless, she noted a strong concern about students continuing to have a connection to the product and suggested that</w:t>
      </w:r>
      <w:r>
        <w:rPr>
          <w:rFonts w:ascii="Arial" w:hAnsi="Arial"/>
          <w:sz w:val="22"/>
          <w:szCs w:val="22"/>
        </w:rPr>
        <w:t xml:space="preserve"> the university should tell the students that </w:t>
      </w:r>
      <w:r w:rsidR="00C54C4D">
        <w:rPr>
          <w:rFonts w:ascii="Arial" w:hAnsi="Arial"/>
          <w:sz w:val="22"/>
          <w:szCs w:val="22"/>
        </w:rPr>
        <w:t>it</w:t>
      </w:r>
      <w:r>
        <w:rPr>
          <w:rFonts w:ascii="Arial" w:hAnsi="Arial"/>
          <w:sz w:val="22"/>
          <w:szCs w:val="22"/>
        </w:rPr>
        <w:t xml:space="preserve"> is </w:t>
      </w:r>
      <w:r w:rsidR="008A70F1">
        <w:rPr>
          <w:rFonts w:ascii="Arial" w:hAnsi="Arial"/>
          <w:sz w:val="22"/>
          <w:szCs w:val="22"/>
        </w:rPr>
        <w:t xml:space="preserve">withdrawing from </w:t>
      </w:r>
      <w:r w:rsidR="00C77FF0">
        <w:rPr>
          <w:rFonts w:ascii="Arial" w:hAnsi="Arial"/>
          <w:sz w:val="22"/>
          <w:szCs w:val="22"/>
        </w:rPr>
        <w:t>BL</w:t>
      </w:r>
      <w:r>
        <w:rPr>
          <w:rFonts w:ascii="Arial" w:hAnsi="Arial"/>
          <w:sz w:val="22"/>
          <w:szCs w:val="22"/>
        </w:rPr>
        <w:t xml:space="preserve"> and why.  </w:t>
      </w:r>
      <w:r w:rsidR="008E7AD8">
        <w:rPr>
          <w:rFonts w:ascii="Arial" w:hAnsi="Arial"/>
          <w:sz w:val="22"/>
          <w:szCs w:val="22"/>
        </w:rPr>
        <w:t xml:space="preserve">It may be that there are other very similar commercial services; but it is problematic for the university, through the bookstore, to promote a product like </w:t>
      </w:r>
      <w:r w:rsidR="00C77FF0">
        <w:rPr>
          <w:rFonts w:ascii="Arial" w:hAnsi="Arial"/>
          <w:sz w:val="22"/>
          <w:szCs w:val="22"/>
        </w:rPr>
        <w:t>BL</w:t>
      </w:r>
      <w:r w:rsidR="008A70F1">
        <w:rPr>
          <w:rFonts w:ascii="Arial" w:hAnsi="Arial"/>
          <w:sz w:val="22"/>
          <w:szCs w:val="22"/>
        </w:rPr>
        <w:t xml:space="preserve"> </w:t>
      </w:r>
      <w:r w:rsidR="008E7AD8">
        <w:rPr>
          <w:rFonts w:ascii="Arial" w:hAnsi="Arial"/>
          <w:sz w:val="22"/>
          <w:szCs w:val="22"/>
        </w:rPr>
        <w:t xml:space="preserve">that </w:t>
      </w:r>
      <w:r w:rsidR="008A70F1">
        <w:rPr>
          <w:rFonts w:ascii="Arial" w:hAnsi="Arial"/>
          <w:sz w:val="22"/>
          <w:szCs w:val="22"/>
        </w:rPr>
        <w:t xml:space="preserve">is </w:t>
      </w:r>
      <w:r w:rsidR="008E7AD8">
        <w:rPr>
          <w:rFonts w:ascii="Arial" w:hAnsi="Arial"/>
          <w:sz w:val="22"/>
          <w:szCs w:val="22"/>
        </w:rPr>
        <w:t xml:space="preserve">quite simply </w:t>
      </w:r>
      <w:r w:rsidR="008A70F1">
        <w:rPr>
          <w:rFonts w:ascii="Arial" w:hAnsi="Arial"/>
          <w:sz w:val="22"/>
          <w:szCs w:val="22"/>
        </w:rPr>
        <w:t>pedagogically unsound.  A university bookstore should never engage with this type of product</w:t>
      </w:r>
      <w:r w:rsidR="008E7AD8">
        <w:rPr>
          <w:rFonts w:ascii="Arial" w:hAnsi="Arial"/>
          <w:sz w:val="22"/>
          <w:szCs w:val="22"/>
        </w:rPr>
        <w:t xml:space="preserve"> that</w:t>
      </w:r>
      <w:r w:rsidR="0079184C">
        <w:rPr>
          <w:rFonts w:ascii="Arial" w:hAnsi="Arial"/>
          <w:sz w:val="22"/>
          <w:szCs w:val="22"/>
        </w:rPr>
        <w:t xml:space="preserve"> is essentially teaching students to cheat, </w:t>
      </w:r>
      <w:r w:rsidR="005569B9">
        <w:rPr>
          <w:rFonts w:ascii="Arial" w:hAnsi="Arial"/>
          <w:sz w:val="22"/>
          <w:szCs w:val="22"/>
        </w:rPr>
        <w:t xml:space="preserve">to </w:t>
      </w:r>
      <w:r w:rsidR="0079184C">
        <w:rPr>
          <w:rFonts w:ascii="Arial" w:hAnsi="Arial"/>
          <w:sz w:val="22"/>
          <w:szCs w:val="22"/>
        </w:rPr>
        <w:t xml:space="preserve">plagiarize, </w:t>
      </w:r>
      <w:r w:rsidR="005569B9">
        <w:rPr>
          <w:rFonts w:ascii="Arial" w:hAnsi="Arial"/>
          <w:sz w:val="22"/>
          <w:szCs w:val="22"/>
        </w:rPr>
        <w:t xml:space="preserve">to </w:t>
      </w:r>
      <w:r w:rsidR="0079184C">
        <w:rPr>
          <w:rFonts w:ascii="Arial" w:hAnsi="Arial"/>
          <w:sz w:val="22"/>
          <w:szCs w:val="22"/>
        </w:rPr>
        <w:t xml:space="preserve">do nothing, and </w:t>
      </w:r>
      <w:r w:rsidR="005569B9">
        <w:rPr>
          <w:rFonts w:ascii="Arial" w:hAnsi="Arial"/>
          <w:sz w:val="22"/>
          <w:szCs w:val="22"/>
        </w:rPr>
        <w:t xml:space="preserve">then to </w:t>
      </w:r>
      <w:r w:rsidR="0079184C">
        <w:rPr>
          <w:rFonts w:ascii="Arial" w:hAnsi="Arial"/>
          <w:sz w:val="22"/>
          <w:szCs w:val="22"/>
        </w:rPr>
        <w:t xml:space="preserve">pretend that they </w:t>
      </w:r>
      <w:r w:rsidR="005569B9">
        <w:rPr>
          <w:rFonts w:ascii="Arial" w:hAnsi="Arial"/>
          <w:sz w:val="22"/>
          <w:szCs w:val="22"/>
        </w:rPr>
        <w:t>did the</w:t>
      </w:r>
      <w:r w:rsidR="0079184C">
        <w:rPr>
          <w:rFonts w:ascii="Arial" w:hAnsi="Arial"/>
          <w:sz w:val="22"/>
          <w:szCs w:val="22"/>
        </w:rPr>
        <w:t xml:space="preserve"> work.</w:t>
      </w:r>
    </w:p>
    <w:p w14:paraId="5205ABC6" w14:textId="77777777" w:rsidR="005569B9" w:rsidRDefault="005569B9" w:rsidP="00273A58">
      <w:pPr>
        <w:ind w:left="450"/>
        <w:rPr>
          <w:rFonts w:ascii="Arial" w:hAnsi="Arial"/>
          <w:sz w:val="22"/>
          <w:szCs w:val="22"/>
        </w:rPr>
      </w:pPr>
    </w:p>
    <w:p w14:paraId="729EBA5A" w14:textId="0DB4A993" w:rsidR="00583C0D" w:rsidRDefault="0079184C" w:rsidP="00291762">
      <w:pPr>
        <w:ind w:left="450"/>
        <w:rPr>
          <w:rFonts w:ascii="Arial" w:hAnsi="Arial"/>
          <w:sz w:val="22"/>
          <w:szCs w:val="22"/>
        </w:rPr>
      </w:pPr>
      <w:r>
        <w:rPr>
          <w:rFonts w:ascii="Arial" w:hAnsi="Arial"/>
          <w:sz w:val="22"/>
          <w:szCs w:val="22"/>
        </w:rPr>
        <w:t xml:space="preserve">Mr. Pineau </w:t>
      </w:r>
      <w:r w:rsidR="00291762">
        <w:rPr>
          <w:rFonts w:ascii="Arial" w:hAnsi="Arial"/>
          <w:sz w:val="22"/>
          <w:szCs w:val="22"/>
        </w:rPr>
        <w:t xml:space="preserve">checked how the system works for math problems.  He </w:t>
      </w:r>
      <w:r w:rsidR="007D53C8">
        <w:rPr>
          <w:rFonts w:ascii="Arial" w:hAnsi="Arial"/>
          <w:sz w:val="22"/>
          <w:szCs w:val="22"/>
        </w:rPr>
        <w:t xml:space="preserve">said there are two parts to </w:t>
      </w:r>
      <w:r w:rsidR="00C77FF0">
        <w:rPr>
          <w:rFonts w:ascii="Arial" w:hAnsi="Arial"/>
          <w:sz w:val="22"/>
          <w:szCs w:val="22"/>
        </w:rPr>
        <w:t>BL</w:t>
      </w:r>
      <w:r w:rsidR="007D53C8">
        <w:rPr>
          <w:rFonts w:ascii="Arial" w:hAnsi="Arial"/>
          <w:sz w:val="22"/>
          <w:szCs w:val="22"/>
        </w:rPr>
        <w:t>.  Stud</w:t>
      </w:r>
      <w:r w:rsidR="00291762">
        <w:rPr>
          <w:rFonts w:ascii="Arial" w:hAnsi="Arial"/>
          <w:sz w:val="22"/>
          <w:szCs w:val="22"/>
        </w:rPr>
        <w:t>ents can look up their textbook</w:t>
      </w:r>
      <w:r w:rsidR="008E7AD8">
        <w:rPr>
          <w:rFonts w:ascii="Arial" w:hAnsi="Arial"/>
          <w:sz w:val="22"/>
          <w:szCs w:val="22"/>
        </w:rPr>
        <w:t xml:space="preserve"> and receive</w:t>
      </w:r>
      <w:r w:rsidR="00291762">
        <w:rPr>
          <w:rFonts w:ascii="Arial" w:hAnsi="Arial"/>
          <w:sz w:val="22"/>
          <w:szCs w:val="22"/>
        </w:rPr>
        <w:t xml:space="preserve"> </w:t>
      </w:r>
      <w:r w:rsidR="007D53C8">
        <w:rPr>
          <w:rFonts w:ascii="Arial" w:hAnsi="Arial"/>
          <w:sz w:val="22"/>
          <w:szCs w:val="22"/>
        </w:rPr>
        <w:t>access to answers</w:t>
      </w:r>
      <w:r w:rsidR="00253293">
        <w:rPr>
          <w:rFonts w:ascii="Arial" w:hAnsi="Arial"/>
          <w:sz w:val="22"/>
          <w:szCs w:val="22"/>
        </w:rPr>
        <w:t xml:space="preserve"> </w:t>
      </w:r>
      <w:r w:rsidR="00291762">
        <w:rPr>
          <w:rFonts w:ascii="Arial" w:hAnsi="Arial"/>
          <w:sz w:val="22"/>
          <w:szCs w:val="22"/>
        </w:rPr>
        <w:t xml:space="preserve">that are </w:t>
      </w:r>
      <w:r w:rsidR="00253293">
        <w:rPr>
          <w:rFonts w:ascii="Arial" w:hAnsi="Arial"/>
          <w:sz w:val="22"/>
          <w:szCs w:val="22"/>
        </w:rPr>
        <w:t xml:space="preserve">100% </w:t>
      </w:r>
      <w:r w:rsidR="00583C0D">
        <w:rPr>
          <w:rFonts w:ascii="Arial" w:hAnsi="Arial"/>
          <w:sz w:val="22"/>
          <w:szCs w:val="22"/>
        </w:rPr>
        <w:t xml:space="preserve">fully </w:t>
      </w:r>
      <w:r w:rsidR="00253293">
        <w:rPr>
          <w:rFonts w:ascii="Arial" w:hAnsi="Arial"/>
          <w:sz w:val="22"/>
          <w:szCs w:val="22"/>
        </w:rPr>
        <w:t>worked.  Ms. Beale reminded Mr. Michael that when he and Ms. Young met with PC in the fall they</w:t>
      </w:r>
      <w:r w:rsidR="00291762">
        <w:rPr>
          <w:rFonts w:ascii="Arial" w:hAnsi="Arial"/>
          <w:sz w:val="22"/>
          <w:szCs w:val="22"/>
        </w:rPr>
        <w:t xml:space="preserve"> said that </w:t>
      </w:r>
      <w:r w:rsidR="00253293">
        <w:rPr>
          <w:rFonts w:ascii="Arial" w:hAnsi="Arial"/>
          <w:sz w:val="22"/>
          <w:szCs w:val="22"/>
        </w:rPr>
        <w:t xml:space="preserve">BL gave steps </w:t>
      </w:r>
      <w:r w:rsidR="00291762">
        <w:rPr>
          <w:rFonts w:ascii="Arial" w:hAnsi="Arial"/>
          <w:sz w:val="22"/>
          <w:szCs w:val="22"/>
        </w:rPr>
        <w:t xml:space="preserve">but </w:t>
      </w:r>
      <w:r w:rsidR="00253293">
        <w:rPr>
          <w:rFonts w:ascii="Arial" w:hAnsi="Arial"/>
          <w:sz w:val="22"/>
          <w:szCs w:val="22"/>
        </w:rPr>
        <w:t xml:space="preserve">not the </w:t>
      </w:r>
      <w:r w:rsidR="00583C0D">
        <w:rPr>
          <w:rFonts w:ascii="Arial" w:hAnsi="Arial"/>
          <w:sz w:val="22"/>
          <w:szCs w:val="22"/>
        </w:rPr>
        <w:t xml:space="preserve">answer.  For all of the problems students were given the answer first and then given the steps.  </w:t>
      </w:r>
      <w:r w:rsidR="00291762">
        <w:rPr>
          <w:rFonts w:ascii="Arial" w:hAnsi="Arial"/>
          <w:sz w:val="22"/>
          <w:szCs w:val="22"/>
        </w:rPr>
        <w:t xml:space="preserve">That, Ms. Beale said, </w:t>
      </w:r>
      <w:r w:rsidR="00583C0D">
        <w:rPr>
          <w:rFonts w:ascii="Arial" w:hAnsi="Arial"/>
          <w:sz w:val="22"/>
          <w:szCs w:val="22"/>
        </w:rPr>
        <w:t>is cheating.</w:t>
      </w:r>
      <w:r w:rsidR="00F473F1">
        <w:rPr>
          <w:rFonts w:ascii="Arial" w:hAnsi="Arial"/>
          <w:sz w:val="22"/>
          <w:szCs w:val="22"/>
        </w:rPr>
        <w:t xml:space="preserve">  </w:t>
      </w:r>
      <w:r w:rsidR="00583C0D">
        <w:rPr>
          <w:rFonts w:ascii="Arial" w:hAnsi="Arial"/>
          <w:sz w:val="22"/>
          <w:szCs w:val="22"/>
        </w:rPr>
        <w:t xml:space="preserve">Mr. Pineau gave examples </w:t>
      </w:r>
      <w:r w:rsidR="00D62780">
        <w:rPr>
          <w:rFonts w:ascii="Arial" w:hAnsi="Arial"/>
          <w:sz w:val="22"/>
          <w:szCs w:val="22"/>
        </w:rPr>
        <w:t>of what students could access for</w:t>
      </w:r>
      <w:r w:rsidR="00583C0D">
        <w:rPr>
          <w:rFonts w:ascii="Arial" w:hAnsi="Arial"/>
          <w:sz w:val="22"/>
          <w:szCs w:val="22"/>
        </w:rPr>
        <w:t xml:space="preserve"> </w:t>
      </w:r>
      <w:r w:rsidR="00D62780">
        <w:rPr>
          <w:rFonts w:ascii="Arial" w:hAnsi="Arial"/>
          <w:sz w:val="22"/>
          <w:szCs w:val="22"/>
        </w:rPr>
        <w:t xml:space="preserve">the </w:t>
      </w:r>
      <w:r w:rsidR="00583C0D">
        <w:rPr>
          <w:rFonts w:ascii="Arial" w:hAnsi="Arial"/>
          <w:sz w:val="22"/>
          <w:szCs w:val="22"/>
        </w:rPr>
        <w:t>elementary statistics, calculus II, and discrete mathematics</w:t>
      </w:r>
      <w:r w:rsidR="00D62780">
        <w:rPr>
          <w:rFonts w:ascii="Arial" w:hAnsi="Arial"/>
          <w:sz w:val="22"/>
          <w:szCs w:val="22"/>
        </w:rPr>
        <w:t xml:space="preserve"> courses he taught in the fall term. </w:t>
      </w:r>
      <w:r w:rsidR="00AC5D7C">
        <w:rPr>
          <w:rFonts w:ascii="Arial" w:hAnsi="Arial"/>
          <w:sz w:val="22"/>
          <w:szCs w:val="22"/>
        </w:rPr>
        <w:t xml:space="preserve"> The solutions for all the problems in the textbooks were on the website.  </w:t>
      </w:r>
      <w:r w:rsidR="00291762">
        <w:rPr>
          <w:rFonts w:ascii="Arial" w:hAnsi="Arial"/>
          <w:sz w:val="22"/>
          <w:szCs w:val="22"/>
        </w:rPr>
        <w:t>In two of Mr. Pineau’s courses s</w:t>
      </w:r>
      <w:r w:rsidR="00AC5D7C">
        <w:rPr>
          <w:rFonts w:ascii="Arial" w:hAnsi="Arial"/>
          <w:sz w:val="22"/>
          <w:szCs w:val="22"/>
        </w:rPr>
        <w:t>tudents do online homework</w:t>
      </w:r>
      <w:r w:rsidR="00291762">
        <w:rPr>
          <w:rFonts w:ascii="Arial" w:hAnsi="Arial"/>
          <w:sz w:val="22"/>
          <w:szCs w:val="22"/>
        </w:rPr>
        <w:t>.  T</w:t>
      </w:r>
      <w:r w:rsidR="00AC5D7C">
        <w:rPr>
          <w:rFonts w:ascii="Arial" w:hAnsi="Arial"/>
          <w:sz w:val="22"/>
          <w:szCs w:val="22"/>
        </w:rPr>
        <w:t xml:space="preserve">heoretically students could </w:t>
      </w:r>
      <w:r w:rsidR="008E7AD8">
        <w:rPr>
          <w:rFonts w:ascii="Arial" w:hAnsi="Arial"/>
          <w:sz w:val="22"/>
          <w:szCs w:val="22"/>
        </w:rPr>
        <w:t>simply copy from</w:t>
      </w:r>
      <w:r w:rsidR="00AC5D7C">
        <w:rPr>
          <w:rFonts w:ascii="Arial" w:hAnsi="Arial"/>
          <w:sz w:val="22"/>
          <w:szCs w:val="22"/>
        </w:rPr>
        <w:t xml:space="preserve"> BL and score 100% without doing </w:t>
      </w:r>
      <w:r w:rsidR="008E7AD8">
        <w:rPr>
          <w:rFonts w:ascii="Arial" w:hAnsi="Arial"/>
          <w:sz w:val="22"/>
          <w:szCs w:val="22"/>
        </w:rPr>
        <w:t>any</w:t>
      </w:r>
      <w:r w:rsidR="00AC5D7C">
        <w:rPr>
          <w:rFonts w:ascii="Arial" w:hAnsi="Arial"/>
          <w:sz w:val="22"/>
          <w:szCs w:val="22"/>
        </w:rPr>
        <w:t xml:space="preserve"> work.</w:t>
      </w:r>
    </w:p>
    <w:p w14:paraId="00CC8431" w14:textId="77777777" w:rsidR="00F473F1" w:rsidRDefault="00F473F1" w:rsidP="00273A58">
      <w:pPr>
        <w:ind w:left="450"/>
        <w:rPr>
          <w:rFonts w:ascii="Arial" w:hAnsi="Arial"/>
          <w:sz w:val="22"/>
          <w:szCs w:val="22"/>
        </w:rPr>
      </w:pPr>
    </w:p>
    <w:p w14:paraId="0BF9B944" w14:textId="6FFDF038" w:rsidR="00273A58" w:rsidRDefault="00F473F1" w:rsidP="007200BB">
      <w:pPr>
        <w:ind w:left="450"/>
        <w:rPr>
          <w:rFonts w:ascii="Arial" w:hAnsi="Arial"/>
          <w:sz w:val="22"/>
          <w:szCs w:val="22"/>
        </w:rPr>
      </w:pPr>
      <w:r>
        <w:rPr>
          <w:rFonts w:ascii="Arial" w:hAnsi="Arial"/>
          <w:sz w:val="22"/>
          <w:szCs w:val="22"/>
        </w:rPr>
        <w:t xml:space="preserve">The other part of the subscription, Mr. Pineau said, is the ability to ask </w:t>
      </w:r>
      <w:r w:rsidR="00C77FF0">
        <w:rPr>
          <w:rFonts w:ascii="Arial" w:hAnsi="Arial"/>
          <w:sz w:val="22"/>
          <w:szCs w:val="22"/>
        </w:rPr>
        <w:t>“</w:t>
      </w:r>
      <w:r>
        <w:rPr>
          <w:rFonts w:ascii="Arial" w:hAnsi="Arial"/>
          <w:sz w:val="22"/>
          <w:szCs w:val="22"/>
        </w:rPr>
        <w:t>experts</w:t>
      </w:r>
      <w:r w:rsidR="00C77FF0">
        <w:rPr>
          <w:rFonts w:ascii="Arial" w:hAnsi="Arial"/>
          <w:sz w:val="22"/>
          <w:szCs w:val="22"/>
        </w:rPr>
        <w:t>”</w:t>
      </w:r>
      <w:r>
        <w:rPr>
          <w:rFonts w:ascii="Arial" w:hAnsi="Arial"/>
          <w:sz w:val="22"/>
          <w:szCs w:val="22"/>
        </w:rPr>
        <w:t xml:space="preserve"> questions.  Students may ask up to 30 questions per month.  </w:t>
      </w:r>
      <w:r w:rsidR="00BD6254">
        <w:rPr>
          <w:rFonts w:ascii="Arial" w:hAnsi="Arial"/>
          <w:sz w:val="22"/>
          <w:szCs w:val="22"/>
        </w:rPr>
        <w:t xml:space="preserve">Mr. Pineau </w:t>
      </w:r>
      <w:r w:rsidR="000A3773">
        <w:rPr>
          <w:rFonts w:ascii="Arial" w:hAnsi="Arial"/>
          <w:sz w:val="22"/>
          <w:szCs w:val="22"/>
        </w:rPr>
        <w:t>asked a colleague to give him a problem for a 7000</w:t>
      </w:r>
      <w:r w:rsidR="00C77FF0">
        <w:rPr>
          <w:rFonts w:ascii="Arial" w:hAnsi="Arial"/>
          <w:sz w:val="22"/>
          <w:szCs w:val="22"/>
        </w:rPr>
        <w:t>-</w:t>
      </w:r>
      <w:r w:rsidR="00BD6254">
        <w:rPr>
          <w:rFonts w:ascii="Arial" w:hAnsi="Arial"/>
          <w:sz w:val="22"/>
          <w:szCs w:val="22"/>
        </w:rPr>
        <w:t>level</w:t>
      </w:r>
      <w:r w:rsidR="000A3773">
        <w:rPr>
          <w:rFonts w:ascii="Arial" w:hAnsi="Arial"/>
          <w:sz w:val="22"/>
          <w:szCs w:val="22"/>
        </w:rPr>
        <w:t xml:space="preserve"> math course.  If a student had given the answer that the “expert” gave, they would have received a failing grade.  </w:t>
      </w:r>
      <w:r w:rsidR="007200BB">
        <w:rPr>
          <w:rFonts w:ascii="Arial" w:hAnsi="Arial"/>
          <w:sz w:val="22"/>
          <w:szCs w:val="22"/>
        </w:rPr>
        <w:t xml:space="preserve">He also noted that the use of English was not great, the solution was incorrect, and there were typos in some of the solutions.  </w:t>
      </w:r>
      <w:r w:rsidR="00C77FF0">
        <w:rPr>
          <w:rFonts w:ascii="Arial" w:hAnsi="Arial"/>
          <w:sz w:val="22"/>
          <w:szCs w:val="22"/>
        </w:rPr>
        <w:t>Mr. Pineau also</w:t>
      </w:r>
      <w:r w:rsidR="007200BB">
        <w:rPr>
          <w:rFonts w:ascii="Arial" w:hAnsi="Arial"/>
          <w:sz w:val="22"/>
          <w:szCs w:val="22"/>
        </w:rPr>
        <w:t xml:space="preserve"> asked BL a question from a statistics course.  The solution given made no sense whatsoever.</w:t>
      </w:r>
    </w:p>
    <w:p w14:paraId="11A4E9F2" w14:textId="77777777" w:rsidR="00646C72" w:rsidRDefault="00646C72" w:rsidP="007200BB">
      <w:pPr>
        <w:ind w:left="450"/>
        <w:rPr>
          <w:rFonts w:ascii="Arial" w:hAnsi="Arial"/>
          <w:sz w:val="22"/>
          <w:szCs w:val="22"/>
        </w:rPr>
      </w:pPr>
    </w:p>
    <w:p w14:paraId="7EAF9CFC" w14:textId="5C536A59" w:rsidR="00646C72" w:rsidRDefault="00646C72" w:rsidP="007200BB">
      <w:pPr>
        <w:ind w:left="450"/>
        <w:rPr>
          <w:rFonts w:ascii="Arial" w:hAnsi="Arial"/>
          <w:sz w:val="22"/>
          <w:szCs w:val="22"/>
        </w:rPr>
      </w:pPr>
      <w:r>
        <w:rPr>
          <w:rFonts w:ascii="Arial" w:hAnsi="Arial"/>
          <w:sz w:val="22"/>
          <w:szCs w:val="22"/>
        </w:rPr>
        <w:t xml:space="preserve">Another concern was what </w:t>
      </w:r>
      <w:r w:rsidR="00BD6254">
        <w:rPr>
          <w:rFonts w:ascii="Arial" w:hAnsi="Arial"/>
          <w:sz w:val="22"/>
          <w:szCs w:val="22"/>
        </w:rPr>
        <w:t>the promotion of this service by the university bookstore</w:t>
      </w:r>
      <w:r>
        <w:rPr>
          <w:rFonts w:ascii="Arial" w:hAnsi="Arial"/>
          <w:sz w:val="22"/>
          <w:szCs w:val="22"/>
        </w:rPr>
        <w:t xml:space="preserve"> would do to </w:t>
      </w:r>
      <w:r w:rsidR="00C77FF0">
        <w:rPr>
          <w:rFonts w:ascii="Arial" w:hAnsi="Arial"/>
          <w:sz w:val="22"/>
          <w:szCs w:val="22"/>
        </w:rPr>
        <w:t>enforcement of</w:t>
      </w:r>
      <w:r w:rsidR="00BD6254">
        <w:rPr>
          <w:rFonts w:ascii="Arial" w:hAnsi="Arial"/>
          <w:sz w:val="22"/>
          <w:szCs w:val="22"/>
        </w:rPr>
        <w:t xml:space="preserve"> the </w:t>
      </w:r>
      <w:r>
        <w:rPr>
          <w:rFonts w:ascii="Arial" w:hAnsi="Arial"/>
          <w:sz w:val="22"/>
          <w:szCs w:val="22"/>
        </w:rPr>
        <w:t>academic misconduct policy.  Students could punch holes in the appeal process by saying that the university</w:t>
      </w:r>
      <w:r w:rsidR="003B567C">
        <w:rPr>
          <w:rFonts w:ascii="Arial" w:hAnsi="Arial"/>
          <w:sz w:val="22"/>
          <w:szCs w:val="22"/>
        </w:rPr>
        <w:t xml:space="preserve">’s bookstore </w:t>
      </w:r>
      <w:r>
        <w:rPr>
          <w:rFonts w:ascii="Arial" w:hAnsi="Arial"/>
          <w:sz w:val="22"/>
          <w:szCs w:val="22"/>
        </w:rPr>
        <w:t xml:space="preserve">endorsed the use of </w:t>
      </w:r>
      <w:r w:rsidR="00C77FF0">
        <w:rPr>
          <w:rFonts w:ascii="Arial" w:hAnsi="Arial"/>
          <w:sz w:val="22"/>
          <w:szCs w:val="22"/>
        </w:rPr>
        <w:t>BL</w:t>
      </w:r>
      <w:r>
        <w:rPr>
          <w:rFonts w:ascii="Arial" w:hAnsi="Arial"/>
          <w:sz w:val="22"/>
          <w:szCs w:val="22"/>
        </w:rPr>
        <w:t xml:space="preserve">.  </w:t>
      </w:r>
      <w:r w:rsidR="00A40A7F">
        <w:rPr>
          <w:rFonts w:ascii="Arial" w:hAnsi="Arial"/>
          <w:sz w:val="22"/>
          <w:szCs w:val="22"/>
        </w:rPr>
        <w:t xml:space="preserve">They would question how they could be accused of cheating if the </w:t>
      </w:r>
      <w:r>
        <w:rPr>
          <w:rFonts w:ascii="Arial" w:hAnsi="Arial"/>
          <w:sz w:val="22"/>
          <w:szCs w:val="22"/>
        </w:rPr>
        <w:t xml:space="preserve">university </w:t>
      </w:r>
      <w:r w:rsidR="00C77FF0">
        <w:rPr>
          <w:rFonts w:ascii="Arial" w:hAnsi="Arial"/>
          <w:sz w:val="22"/>
          <w:szCs w:val="22"/>
        </w:rPr>
        <w:t xml:space="preserve">had </w:t>
      </w:r>
      <w:r>
        <w:rPr>
          <w:rFonts w:ascii="Arial" w:hAnsi="Arial"/>
          <w:sz w:val="22"/>
          <w:szCs w:val="22"/>
        </w:rPr>
        <w:t>endorse</w:t>
      </w:r>
      <w:r w:rsidR="00C77FF0">
        <w:rPr>
          <w:rFonts w:ascii="Arial" w:hAnsi="Arial"/>
          <w:sz w:val="22"/>
          <w:szCs w:val="22"/>
        </w:rPr>
        <w:t>d</w:t>
      </w:r>
      <w:r>
        <w:rPr>
          <w:rFonts w:ascii="Arial" w:hAnsi="Arial"/>
          <w:sz w:val="22"/>
          <w:szCs w:val="22"/>
        </w:rPr>
        <w:t xml:space="preserve"> </w:t>
      </w:r>
      <w:r w:rsidR="00A40A7F">
        <w:rPr>
          <w:rFonts w:ascii="Arial" w:hAnsi="Arial"/>
          <w:sz w:val="22"/>
          <w:szCs w:val="22"/>
        </w:rPr>
        <w:t>the system</w:t>
      </w:r>
      <w:r>
        <w:rPr>
          <w:rFonts w:ascii="Arial" w:hAnsi="Arial"/>
          <w:sz w:val="22"/>
          <w:szCs w:val="22"/>
        </w:rPr>
        <w:t>.</w:t>
      </w:r>
      <w:r w:rsidR="00651EC4">
        <w:rPr>
          <w:rFonts w:ascii="Arial" w:hAnsi="Arial"/>
          <w:sz w:val="22"/>
          <w:szCs w:val="22"/>
        </w:rPr>
        <w:t xml:space="preserve">  The first person a student should contact if they are struggling in any class is the instructor.</w:t>
      </w:r>
    </w:p>
    <w:p w14:paraId="5D0F6B0E" w14:textId="77777777" w:rsidR="00651EC4" w:rsidRDefault="00651EC4" w:rsidP="007200BB">
      <w:pPr>
        <w:ind w:left="450"/>
        <w:rPr>
          <w:rFonts w:ascii="Arial" w:hAnsi="Arial"/>
          <w:sz w:val="22"/>
          <w:szCs w:val="22"/>
        </w:rPr>
      </w:pPr>
    </w:p>
    <w:p w14:paraId="338AEBB4" w14:textId="27AF02F7" w:rsidR="00651EC4" w:rsidRDefault="00651EC4" w:rsidP="007200BB">
      <w:pPr>
        <w:ind w:left="450"/>
        <w:rPr>
          <w:rFonts w:ascii="Arial" w:hAnsi="Arial"/>
          <w:sz w:val="22"/>
          <w:szCs w:val="22"/>
        </w:rPr>
      </w:pPr>
      <w:r>
        <w:rPr>
          <w:rFonts w:ascii="Arial" w:hAnsi="Arial"/>
          <w:sz w:val="22"/>
          <w:szCs w:val="22"/>
        </w:rPr>
        <w:t xml:space="preserve">Policy Committee also </w:t>
      </w:r>
      <w:r w:rsidR="00CE6161">
        <w:rPr>
          <w:rFonts w:ascii="Arial" w:hAnsi="Arial"/>
          <w:sz w:val="22"/>
          <w:szCs w:val="22"/>
        </w:rPr>
        <w:t xml:space="preserve">had </w:t>
      </w:r>
      <w:r>
        <w:rPr>
          <w:rFonts w:ascii="Arial" w:hAnsi="Arial"/>
          <w:sz w:val="22"/>
          <w:szCs w:val="22"/>
        </w:rPr>
        <w:t xml:space="preserve">asked </w:t>
      </w:r>
      <w:r w:rsidR="00CE6161">
        <w:rPr>
          <w:rFonts w:ascii="Arial" w:hAnsi="Arial"/>
          <w:sz w:val="22"/>
          <w:szCs w:val="22"/>
        </w:rPr>
        <w:t xml:space="preserve">about the </w:t>
      </w:r>
      <w:r>
        <w:rPr>
          <w:rFonts w:ascii="Arial" w:hAnsi="Arial"/>
          <w:sz w:val="22"/>
          <w:szCs w:val="22"/>
        </w:rPr>
        <w:t xml:space="preserve">essays </w:t>
      </w:r>
      <w:r w:rsidR="00EB1EF3">
        <w:rPr>
          <w:rFonts w:ascii="Arial" w:hAnsi="Arial"/>
          <w:sz w:val="22"/>
          <w:szCs w:val="22"/>
        </w:rPr>
        <w:t xml:space="preserve">for the humanities </w:t>
      </w:r>
      <w:r w:rsidR="00CE6161">
        <w:rPr>
          <w:rFonts w:ascii="Arial" w:hAnsi="Arial"/>
          <w:sz w:val="22"/>
          <w:szCs w:val="22"/>
        </w:rPr>
        <w:t>that are</w:t>
      </w:r>
      <w:r>
        <w:rPr>
          <w:rFonts w:ascii="Arial" w:hAnsi="Arial"/>
          <w:sz w:val="22"/>
          <w:szCs w:val="22"/>
        </w:rPr>
        <w:t xml:space="preserve"> available in Bartleby Write.  Ms. Young had </w:t>
      </w:r>
      <w:r w:rsidR="00A6054D">
        <w:rPr>
          <w:rFonts w:ascii="Arial" w:hAnsi="Arial"/>
          <w:sz w:val="22"/>
          <w:szCs w:val="22"/>
        </w:rPr>
        <w:t xml:space="preserve">assured Policy that </w:t>
      </w:r>
      <w:r>
        <w:rPr>
          <w:rFonts w:ascii="Arial" w:hAnsi="Arial"/>
          <w:sz w:val="22"/>
          <w:szCs w:val="22"/>
        </w:rPr>
        <w:t>the examples w</w:t>
      </w:r>
      <w:r w:rsidR="00CE6161">
        <w:rPr>
          <w:rFonts w:ascii="Arial" w:hAnsi="Arial"/>
          <w:sz w:val="22"/>
          <w:szCs w:val="22"/>
        </w:rPr>
        <w:t>ere</w:t>
      </w:r>
      <w:r>
        <w:rPr>
          <w:rFonts w:ascii="Arial" w:hAnsi="Arial"/>
          <w:sz w:val="22"/>
          <w:szCs w:val="22"/>
        </w:rPr>
        <w:t xml:space="preserve"> written by </w:t>
      </w:r>
      <w:r w:rsidR="00C77FF0">
        <w:rPr>
          <w:rFonts w:ascii="Arial" w:hAnsi="Arial"/>
          <w:sz w:val="22"/>
          <w:szCs w:val="22"/>
        </w:rPr>
        <w:t>“</w:t>
      </w:r>
      <w:r>
        <w:rPr>
          <w:rFonts w:ascii="Arial" w:hAnsi="Arial"/>
          <w:sz w:val="22"/>
          <w:szCs w:val="22"/>
        </w:rPr>
        <w:t>experts</w:t>
      </w:r>
      <w:r w:rsidR="00C77FF0">
        <w:rPr>
          <w:rFonts w:ascii="Arial" w:hAnsi="Arial"/>
          <w:sz w:val="22"/>
          <w:szCs w:val="22"/>
        </w:rPr>
        <w:t>”</w:t>
      </w:r>
      <w:r>
        <w:rPr>
          <w:rFonts w:ascii="Arial" w:hAnsi="Arial"/>
          <w:sz w:val="22"/>
          <w:szCs w:val="22"/>
        </w:rPr>
        <w:t xml:space="preserve"> in their field</w:t>
      </w:r>
      <w:r w:rsidR="00A6054D">
        <w:rPr>
          <w:rFonts w:ascii="Arial" w:hAnsi="Arial"/>
          <w:sz w:val="22"/>
          <w:szCs w:val="22"/>
        </w:rPr>
        <w:t>s</w:t>
      </w:r>
      <w:r>
        <w:rPr>
          <w:rFonts w:ascii="Arial" w:hAnsi="Arial"/>
          <w:sz w:val="22"/>
          <w:szCs w:val="22"/>
        </w:rPr>
        <w:t xml:space="preserve">. </w:t>
      </w:r>
      <w:r w:rsidR="00A6054D">
        <w:rPr>
          <w:rFonts w:ascii="Arial" w:hAnsi="Arial"/>
          <w:sz w:val="22"/>
          <w:szCs w:val="22"/>
        </w:rPr>
        <w:t xml:space="preserve"> However, t</w:t>
      </w:r>
      <w:r>
        <w:rPr>
          <w:rFonts w:ascii="Arial" w:hAnsi="Arial"/>
          <w:sz w:val="22"/>
          <w:szCs w:val="22"/>
        </w:rPr>
        <w:t xml:space="preserve">he first essay Ms. hoogland </w:t>
      </w:r>
      <w:r w:rsidR="00DD5ED3">
        <w:rPr>
          <w:rFonts w:ascii="Arial" w:hAnsi="Arial"/>
          <w:sz w:val="22"/>
          <w:szCs w:val="22"/>
        </w:rPr>
        <w:t xml:space="preserve">accessed probably was written by a junior, not an expert. The other essays she looked </w:t>
      </w:r>
      <w:r w:rsidR="00D049DA">
        <w:rPr>
          <w:rFonts w:ascii="Arial" w:hAnsi="Arial"/>
          <w:sz w:val="22"/>
          <w:szCs w:val="22"/>
        </w:rPr>
        <w:t xml:space="preserve">at </w:t>
      </w:r>
      <w:r w:rsidR="002A05C9">
        <w:rPr>
          <w:rFonts w:ascii="Arial" w:hAnsi="Arial"/>
          <w:sz w:val="22"/>
          <w:szCs w:val="22"/>
        </w:rPr>
        <w:t xml:space="preserve">probably were written by students, also.  </w:t>
      </w:r>
      <w:r w:rsidR="00EB1EF3">
        <w:rPr>
          <w:rFonts w:ascii="Arial" w:hAnsi="Arial"/>
          <w:sz w:val="22"/>
          <w:szCs w:val="22"/>
        </w:rPr>
        <w:t>Students, she said, cannot differentiate a good quality essay from a poorly written essay.</w:t>
      </w:r>
    </w:p>
    <w:p w14:paraId="4607913E" w14:textId="77777777" w:rsidR="00D049DA" w:rsidRDefault="00D049DA" w:rsidP="007200BB">
      <w:pPr>
        <w:ind w:left="450"/>
        <w:rPr>
          <w:rFonts w:ascii="Arial" w:hAnsi="Arial"/>
          <w:sz w:val="22"/>
          <w:szCs w:val="22"/>
        </w:rPr>
      </w:pPr>
    </w:p>
    <w:p w14:paraId="4637AD05" w14:textId="28A42964" w:rsidR="00436D58" w:rsidRDefault="00436D58" w:rsidP="00436D58">
      <w:pPr>
        <w:ind w:firstLine="90"/>
        <w:rPr>
          <w:rFonts w:ascii="Arial" w:hAnsi="Arial"/>
          <w:sz w:val="22"/>
          <w:szCs w:val="22"/>
        </w:rPr>
      </w:pPr>
      <w:r>
        <w:rPr>
          <w:rFonts w:ascii="Arial" w:hAnsi="Arial"/>
          <w:sz w:val="22"/>
          <w:szCs w:val="22"/>
        </w:rPr>
        <w:lastRenderedPageBreak/>
        <w:t>Proceedings of the Policy Committee – February 17, 2020</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Page 4</w:t>
      </w:r>
    </w:p>
    <w:p w14:paraId="60F569F6" w14:textId="77777777" w:rsidR="00436D58" w:rsidRDefault="00436D58" w:rsidP="007200BB">
      <w:pPr>
        <w:ind w:left="450"/>
        <w:rPr>
          <w:rFonts w:ascii="Arial" w:hAnsi="Arial"/>
          <w:sz w:val="22"/>
          <w:szCs w:val="22"/>
        </w:rPr>
      </w:pPr>
    </w:p>
    <w:p w14:paraId="41EEF7B5" w14:textId="77777777" w:rsidR="00436D58" w:rsidRDefault="00436D58" w:rsidP="007200BB">
      <w:pPr>
        <w:ind w:left="450"/>
        <w:rPr>
          <w:rFonts w:ascii="Arial" w:hAnsi="Arial"/>
          <w:sz w:val="22"/>
          <w:szCs w:val="22"/>
        </w:rPr>
      </w:pPr>
    </w:p>
    <w:p w14:paraId="414E07D0" w14:textId="1264766A" w:rsidR="00A6054D" w:rsidRDefault="00D049DA" w:rsidP="007200BB">
      <w:pPr>
        <w:ind w:left="450"/>
        <w:rPr>
          <w:rFonts w:ascii="Arial" w:hAnsi="Arial"/>
          <w:sz w:val="22"/>
          <w:szCs w:val="22"/>
        </w:rPr>
      </w:pPr>
      <w:r>
        <w:rPr>
          <w:rFonts w:ascii="Arial" w:hAnsi="Arial"/>
          <w:sz w:val="22"/>
          <w:szCs w:val="22"/>
        </w:rPr>
        <w:t xml:space="preserve">Ms. Beale said the evidence that Mr. Pineau </w:t>
      </w:r>
      <w:r w:rsidR="00A6054D">
        <w:rPr>
          <w:rFonts w:ascii="Arial" w:hAnsi="Arial"/>
          <w:sz w:val="22"/>
          <w:szCs w:val="22"/>
        </w:rPr>
        <w:t>and Ms. hoogland presented show</w:t>
      </w:r>
      <w:r>
        <w:rPr>
          <w:rFonts w:ascii="Arial" w:hAnsi="Arial"/>
          <w:sz w:val="22"/>
          <w:szCs w:val="22"/>
        </w:rPr>
        <w:t xml:space="preserve"> that BL should not be associated with the university at all.  </w:t>
      </w:r>
      <w:r w:rsidR="00A6054D">
        <w:rPr>
          <w:rFonts w:ascii="Arial" w:hAnsi="Arial"/>
          <w:sz w:val="22"/>
          <w:szCs w:val="22"/>
        </w:rPr>
        <w:t>She thinks</w:t>
      </w:r>
      <w:r w:rsidR="00AE7EF9">
        <w:rPr>
          <w:rFonts w:ascii="Arial" w:hAnsi="Arial"/>
          <w:sz w:val="22"/>
          <w:szCs w:val="22"/>
        </w:rPr>
        <w:t xml:space="preserve"> allowing the students who are currently subscribed to BL </w:t>
      </w:r>
      <w:r w:rsidR="00C77FF0">
        <w:rPr>
          <w:rFonts w:ascii="Arial" w:hAnsi="Arial"/>
          <w:sz w:val="22"/>
          <w:szCs w:val="22"/>
        </w:rPr>
        <w:t xml:space="preserve">to continue without any information about the change </w:t>
      </w:r>
      <w:r w:rsidR="00AE7EF9">
        <w:rPr>
          <w:rFonts w:ascii="Arial" w:hAnsi="Arial"/>
          <w:sz w:val="22"/>
          <w:szCs w:val="22"/>
        </w:rPr>
        <w:t xml:space="preserve">is a problem.  A notice should be sent to students that the Academic Senate has reviewed </w:t>
      </w:r>
      <w:r w:rsidR="00C77FF0">
        <w:rPr>
          <w:rFonts w:ascii="Arial" w:hAnsi="Arial"/>
          <w:sz w:val="22"/>
          <w:szCs w:val="22"/>
        </w:rPr>
        <w:t>BL</w:t>
      </w:r>
      <w:r w:rsidR="00AE7EF9">
        <w:rPr>
          <w:rFonts w:ascii="Arial" w:hAnsi="Arial"/>
          <w:sz w:val="22"/>
          <w:szCs w:val="22"/>
        </w:rPr>
        <w:t xml:space="preserve"> and</w:t>
      </w:r>
      <w:r w:rsidR="00D95AA6">
        <w:rPr>
          <w:rFonts w:ascii="Arial" w:hAnsi="Arial"/>
          <w:sz w:val="22"/>
          <w:szCs w:val="22"/>
        </w:rPr>
        <w:t xml:space="preserve"> found that</w:t>
      </w:r>
      <w:r w:rsidR="00AE7EF9">
        <w:rPr>
          <w:rFonts w:ascii="Arial" w:hAnsi="Arial"/>
          <w:sz w:val="22"/>
          <w:szCs w:val="22"/>
        </w:rPr>
        <w:t xml:space="preserve"> it is not a credible</w:t>
      </w:r>
      <w:r w:rsidR="00D95AA6">
        <w:rPr>
          <w:rFonts w:ascii="Arial" w:hAnsi="Arial"/>
          <w:sz w:val="22"/>
          <w:szCs w:val="22"/>
        </w:rPr>
        <w:t xml:space="preserve"> service</w:t>
      </w:r>
      <w:r w:rsidR="00CE6161">
        <w:rPr>
          <w:rFonts w:ascii="Arial" w:hAnsi="Arial"/>
          <w:sz w:val="22"/>
          <w:szCs w:val="22"/>
        </w:rPr>
        <w:t xml:space="preserve">.  We should </w:t>
      </w:r>
      <w:r w:rsidR="00AE7EF9">
        <w:rPr>
          <w:rFonts w:ascii="Arial" w:hAnsi="Arial"/>
          <w:sz w:val="22"/>
          <w:szCs w:val="22"/>
        </w:rPr>
        <w:t>encourage students to discontinue using it be</w:t>
      </w:r>
      <w:r w:rsidR="00CE6161">
        <w:rPr>
          <w:rFonts w:ascii="Arial" w:hAnsi="Arial"/>
          <w:sz w:val="22"/>
          <w:szCs w:val="22"/>
        </w:rPr>
        <w:t xml:space="preserve">cause it is a form of cheating and they </w:t>
      </w:r>
      <w:r w:rsidR="00AE7EF9">
        <w:rPr>
          <w:rFonts w:ascii="Arial" w:hAnsi="Arial"/>
          <w:sz w:val="22"/>
          <w:szCs w:val="22"/>
        </w:rPr>
        <w:t>are paying for a service that is inappropriate.</w:t>
      </w:r>
    </w:p>
    <w:p w14:paraId="1C46BC9A" w14:textId="77777777" w:rsidR="00A6054D" w:rsidRDefault="00A6054D" w:rsidP="007200BB">
      <w:pPr>
        <w:ind w:left="450"/>
        <w:rPr>
          <w:rFonts w:ascii="Arial" w:hAnsi="Arial"/>
          <w:sz w:val="22"/>
          <w:szCs w:val="22"/>
        </w:rPr>
      </w:pPr>
    </w:p>
    <w:p w14:paraId="4E3592BD" w14:textId="343D4E7F" w:rsidR="00336559" w:rsidRDefault="00A6054D" w:rsidP="007200BB">
      <w:pPr>
        <w:ind w:left="450"/>
        <w:rPr>
          <w:rFonts w:ascii="Arial" w:hAnsi="Arial"/>
          <w:sz w:val="22"/>
          <w:szCs w:val="22"/>
        </w:rPr>
      </w:pPr>
      <w:r>
        <w:rPr>
          <w:rFonts w:ascii="Arial" w:hAnsi="Arial"/>
          <w:sz w:val="22"/>
          <w:szCs w:val="22"/>
        </w:rPr>
        <w:t xml:space="preserve">Mr. Michael said that the request </w:t>
      </w:r>
      <w:r w:rsidR="00DF26F6">
        <w:rPr>
          <w:rFonts w:ascii="Arial" w:hAnsi="Arial"/>
          <w:sz w:val="22"/>
          <w:szCs w:val="22"/>
        </w:rPr>
        <w:t>sounded r</w:t>
      </w:r>
      <w:r>
        <w:rPr>
          <w:rFonts w:ascii="Arial" w:hAnsi="Arial"/>
          <w:sz w:val="22"/>
          <w:szCs w:val="22"/>
        </w:rPr>
        <w:t xml:space="preserve">easonable but anyone can </w:t>
      </w:r>
      <w:r w:rsidR="000226A1">
        <w:rPr>
          <w:rFonts w:ascii="Arial" w:hAnsi="Arial"/>
          <w:sz w:val="22"/>
          <w:szCs w:val="22"/>
        </w:rPr>
        <w:t>g</w:t>
      </w:r>
      <w:r>
        <w:rPr>
          <w:rFonts w:ascii="Arial" w:hAnsi="Arial"/>
          <w:sz w:val="22"/>
          <w:szCs w:val="22"/>
        </w:rPr>
        <w:t xml:space="preserve">o the </w:t>
      </w:r>
      <w:r w:rsidR="000226A1">
        <w:rPr>
          <w:rFonts w:ascii="Arial" w:hAnsi="Arial"/>
          <w:sz w:val="22"/>
          <w:szCs w:val="22"/>
        </w:rPr>
        <w:t xml:space="preserve">national </w:t>
      </w:r>
      <w:r>
        <w:rPr>
          <w:rFonts w:ascii="Arial" w:hAnsi="Arial"/>
          <w:sz w:val="22"/>
          <w:szCs w:val="22"/>
        </w:rPr>
        <w:t>Barnes &amp; Noble website and buy the service.  He c</w:t>
      </w:r>
      <w:r w:rsidR="00D95AA6">
        <w:rPr>
          <w:rFonts w:ascii="Arial" w:hAnsi="Arial"/>
          <w:sz w:val="22"/>
          <w:szCs w:val="22"/>
        </w:rPr>
        <w:t>ould not</w:t>
      </w:r>
      <w:r>
        <w:rPr>
          <w:rFonts w:ascii="Arial" w:hAnsi="Arial"/>
          <w:sz w:val="22"/>
          <w:szCs w:val="22"/>
        </w:rPr>
        <w:t xml:space="preserve"> guarantee that no students at Wayne State </w:t>
      </w:r>
      <w:r w:rsidR="00D95AA6">
        <w:rPr>
          <w:rFonts w:ascii="Arial" w:hAnsi="Arial"/>
          <w:sz w:val="22"/>
          <w:szCs w:val="22"/>
        </w:rPr>
        <w:t>would</w:t>
      </w:r>
      <w:r>
        <w:rPr>
          <w:rFonts w:ascii="Arial" w:hAnsi="Arial"/>
          <w:sz w:val="22"/>
          <w:szCs w:val="22"/>
        </w:rPr>
        <w:t xml:space="preserve"> use </w:t>
      </w:r>
      <w:r w:rsidR="00DF26F6">
        <w:rPr>
          <w:rFonts w:ascii="Arial" w:hAnsi="Arial"/>
          <w:sz w:val="22"/>
          <w:szCs w:val="22"/>
        </w:rPr>
        <w:t>it</w:t>
      </w:r>
      <w:r>
        <w:rPr>
          <w:rFonts w:ascii="Arial" w:hAnsi="Arial"/>
          <w:sz w:val="22"/>
          <w:szCs w:val="22"/>
        </w:rPr>
        <w:t xml:space="preserve">.  However, Ms. Beale said, we should not be promoting </w:t>
      </w:r>
      <w:r w:rsidR="000226A1">
        <w:rPr>
          <w:rFonts w:ascii="Arial" w:hAnsi="Arial"/>
          <w:sz w:val="22"/>
          <w:szCs w:val="22"/>
        </w:rPr>
        <w:t>it.</w:t>
      </w:r>
      <w:r>
        <w:rPr>
          <w:rFonts w:ascii="Arial" w:hAnsi="Arial"/>
          <w:sz w:val="22"/>
          <w:szCs w:val="22"/>
        </w:rPr>
        <w:t xml:space="preserve"> </w:t>
      </w:r>
      <w:r w:rsidR="000226A1">
        <w:rPr>
          <w:rFonts w:ascii="Arial" w:hAnsi="Arial"/>
          <w:sz w:val="22"/>
          <w:szCs w:val="22"/>
        </w:rPr>
        <w:t xml:space="preserve"> We owe </w:t>
      </w:r>
      <w:r w:rsidR="00D95AA6">
        <w:rPr>
          <w:rFonts w:ascii="Arial" w:hAnsi="Arial"/>
          <w:sz w:val="22"/>
          <w:szCs w:val="22"/>
        </w:rPr>
        <w:t xml:space="preserve">it to our students who purchased the service through Barnes &amp; Noble’s incentive program to tell them </w:t>
      </w:r>
      <w:r w:rsidR="000226A1">
        <w:rPr>
          <w:rFonts w:ascii="Arial" w:hAnsi="Arial"/>
          <w:sz w:val="22"/>
          <w:szCs w:val="22"/>
        </w:rPr>
        <w:t xml:space="preserve">that </w:t>
      </w:r>
      <w:r w:rsidR="00C77FF0">
        <w:rPr>
          <w:rFonts w:ascii="Arial" w:hAnsi="Arial"/>
          <w:sz w:val="22"/>
          <w:szCs w:val="22"/>
        </w:rPr>
        <w:t>BL</w:t>
      </w:r>
      <w:r w:rsidR="000226A1">
        <w:rPr>
          <w:rFonts w:ascii="Arial" w:hAnsi="Arial"/>
          <w:sz w:val="22"/>
          <w:szCs w:val="22"/>
        </w:rPr>
        <w:t xml:space="preserve"> is not a good service, that the Academic Senate found it unreliable, inappropriate, and pedagogically problematic.  </w:t>
      </w:r>
      <w:r w:rsidR="00EF7EFD">
        <w:rPr>
          <w:rFonts w:ascii="Arial" w:hAnsi="Arial"/>
          <w:sz w:val="22"/>
          <w:szCs w:val="22"/>
        </w:rPr>
        <w:t xml:space="preserve">She thinks </w:t>
      </w:r>
      <w:r w:rsidR="00D95AA6">
        <w:rPr>
          <w:rFonts w:ascii="Arial" w:hAnsi="Arial"/>
          <w:sz w:val="22"/>
          <w:szCs w:val="22"/>
        </w:rPr>
        <w:t xml:space="preserve">the information </w:t>
      </w:r>
      <w:r w:rsidR="00EF7EFD">
        <w:rPr>
          <w:rFonts w:ascii="Arial" w:hAnsi="Arial"/>
          <w:sz w:val="22"/>
          <w:szCs w:val="22"/>
        </w:rPr>
        <w:t>should be shared with Barnes &amp; Noble and other bookstore</w:t>
      </w:r>
      <w:r w:rsidR="00DF26F6">
        <w:rPr>
          <w:rFonts w:ascii="Arial" w:hAnsi="Arial"/>
          <w:sz w:val="22"/>
          <w:szCs w:val="22"/>
        </w:rPr>
        <w:t xml:space="preserve"> leaders</w:t>
      </w:r>
      <w:r w:rsidR="00EF7EFD">
        <w:rPr>
          <w:rFonts w:ascii="Arial" w:hAnsi="Arial"/>
          <w:sz w:val="22"/>
          <w:szCs w:val="22"/>
        </w:rPr>
        <w:t xml:space="preserve"> that what they are selling is problematic.</w:t>
      </w:r>
      <w:r w:rsidR="008C60F3">
        <w:rPr>
          <w:rFonts w:ascii="Arial" w:hAnsi="Arial"/>
          <w:sz w:val="22"/>
          <w:szCs w:val="22"/>
        </w:rPr>
        <w:t xml:space="preserve"> </w:t>
      </w:r>
      <w:r w:rsidR="00D36BCE">
        <w:rPr>
          <w:rFonts w:ascii="Arial" w:hAnsi="Arial"/>
          <w:sz w:val="22"/>
          <w:szCs w:val="22"/>
        </w:rPr>
        <w:t xml:space="preserve"> </w:t>
      </w:r>
      <w:r w:rsidR="008C60F3">
        <w:rPr>
          <w:rFonts w:ascii="Arial" w:hAnsi="Arial"/>
          <w:sz w:val="22"/>
          <w:szCs w:val="22"/>
        </w:rPr>
        <w:t xml:space="preserve">Mr. Michael said that he did </w:t>
      </w:r>
      <w:r w:rsidR="00C77FF0">
        <w:rPr>
          <w:rFonts w:ascii="Arial" w:hAnsi="Arial"/>
          <w:sz w:val="22"/>
          <w:szCs w:val="22"/>
        </w:rPr>
        <w:t xml:space="preserve">not </w:t>
      </w:r>
      <w:r w:rsidR="008C60F3">
        <w:rPr>
          <w:rFonts w:ascii="Arial" w:hAnsi="Arial"/>
          <w:sz w:val="22"/>
          <w:szCs w:val="22"/>
        </w:rPr>
        <w:t xml:space="preserve">know </w:t>
      </w:r>
      <w:r w:rsidR="00C77FF0">
        <w:rPr>
          <w:rFonts w:ascii="Arial" w:hAnsi="Arial"/>
          <w:sz w:val="22"/>
          <w:szCs w:val="22"/>
        </w:rPr>
        <w:t>whether</w:t>
      </w:r>
      <w:r w:rsidR="008C60F3">
        <w:rPr>
          <w:rFonts w:ascii="Arial" w:hAnsi="Arial"/>
          <w:sz w:val="22"/>
          <w:szCs w:val="22"/>
        </w:rPr>
        <w:t xml:space="preserve"> he could do what Policy Committee was asking because </w:t>
      </w:r>
      <w:r w:rsidR="00D36BCE">
        <w:rPr>
          <w:rFonts w:ascii="Arial" w:hAnsi="Arial"/>
          <w:sz w:val="22"/>
          <w:szCs w:val="22"/>
        </w:rPr>
        <w:t xml:space="preserve">he </w:t>
      </w:r>
      <w:r w:rsidR="00C77FF0">
        <w:rPr>
          <w:rFonts w:ascii="Arial" w:hAnsi="Arial"/>
          <w:sz w:val="22"/>
          <w:szCs w:val="22"/>
        </w:rPr>
        <w:t>was worried that the university would be exposed to l</w:t>
      </w:r>
      <w:r w:rsidR="008C60F3">
        <w:rPr>
          <w:rFonts w:ascii="Arial" w:hAnsi="Arial"/>
          <w:sz w:val="22"/>
          <w:szCs w:val="22"/>
        </w:rPr>
        <w:t xml:space="preserve">iability </w:t>
      </w:r>
      <w:r w:rsidR="00C77FF0">
        <w:rPr>
          <w:rFonts w:ascii="Arial" w:hAnsi="Arial"/>
          <w:sz w:val="22"/>
          <w:szCs w:val="22"/>
        </w:rPr>
        <w:t>from</w:t>
      </w:r>
      <w:r w:rsidR="008C60F3">
        <w:rPr>
          <w:rFonts w:ascii="Arial" w:hAnsi="Arial"/>
          <w:sz w:val="22"/>
          <w:szCs w:val="22"/>
        </w:rPr>
        <w:t xml:space="preserve"> Barnes &amp; Noble.  Ms. Beale </w:t>
      </w:r>
      <w:r w:rsidR="00C77FF0">
        <w:rPr>
          <w:rFonts w:ascii="Arial" w:hAnsi="Arial"/>
          <w:sz w:val="22"/>
          <w:szCs w:val="22"/>
        </w:rPr>
        <w:t xml:space="preserve">questioned whether </w:t>
      </w:r>
      <w:r w:rsidR="00C50A9E">
        <w:rPr>
          <w:rFonts w:ascii="Arial" w:hAnsi="Arial"/>
          <w:sz w:val="22"/>
          <w:szCs w:val="22"/>
        </w:rPr>
        <w:t xml:space="preserve">informing </w:t>
      </w:r>
      <w:r w:rsidR="008C60F3">
        <w:rPr>
          <w:rFonts w:ascii="Arial" w:hAnsi="Arial"/>
          <w:sz w:val="22"/>
          <w:szCs w:val="22"/>
        </w:rPr>
        <w:t xml:space="preserve">students that </w:t>
      </w:r>
      <w:r w:rsidR="00C77FF0">
        <w:rPr>
          <w:rFonts w:ascii="Arial" w:hAnsi="Arial"/>
          <w:sz w:val="22"/>
          <w:szCs w:val="22"/>
        </w:rPr>
        <w:t>products that permit them to ‘cheat’ or plagiarize are inappropriate</w:t>
      </w:r>
      <w:r w:rsidR="00460BD0">
        <w:rPr>
          <w:rFonts w:ascii="Arial" w:hAnsi="Arial"/>
          <w:sz w:val="22"/>
          <w:szCs w:val="22"/>
        </w:rPr>
        <w:t xml:space="preserve"> </w:t>
      </w:r>
      <w:r w:rsidR="00436D58">
        <w:rPr>
          <w:rFonts w:ascii="Arial" w:hAnsi="Arial"/>
          <w:sz w:val="22"/>
          <w:szCs w:val="22"/>
        </w:rPr>
        <w:t>would c</w:t>
      </w:r>
      <w:r w:rsidR="00C77FF0">
        <w:rPr>
          <w:rFonts w:ascii="Arial" w:hAnsi="Arial"/>
          <w:sz w:val="22"/>
          <w:szCs w:val="22"/>
        </w:rPr>
        <w:t>reate</w:t>
      </w:r>
      <w:r w:rsidR="008C60F3">
        <w:rPr>
          <w:rFonts w:ascii="Arial" w:hAnsi="Arial"/>
          <w:sz w:val="22"/>
          <w:szCs w:val="22"/>
        </w:rPr>
        <w:t xml:space="preserve"> liability for the university. </w:t>
      </w:r>
      <w:r w:rsidR="00D36BCE">
        <w:rPr>
          <w:rFonts w:ascii="Arial" w:hAnsi="Arial"/>
          <w:sz w:val="22"/>
          <w:szCs w:val="22"/>
        </w:rPr>
        <w:t xml:space="preserve"> </w:t>
      </w:r>
      <w:r w:rsidR="00053E42">
        <w:rPr>
          <w:rFonts w:ascii="Arial" w:hAnsi="Arial"/>
          <w:sz w:val="22"/>
          <w:szCs w:val="22"/>
        </w:rPr>
        <w:t>Our</w:t>
      </w:r>
      <w:r w:rsidR="00D36BCE">
        <w:rPr>
          <w:rFonts w:ascii="Arial" w:hAnsi="Arial"/>
          <w:sz w:val="22"/>
          <w:szCs w:val="22"/>
        </w:rPr>
        <w:t xml:space="preserve"> conclusion is based on evidence.  Mr. Michael does not think Barnes &amp; Noble would agree</w:t>
      </w:r>
      <w:r w:rsidR="00053E42">
        <w:rPr>
          <w:rFonts w:ascii="Arial" w:hAnsi="Arial"/>
          <w:sz w:val="22"/>
          <w:szCs w:val="22"/>
        </w:rPr>
        <w:t xml:space="preserve"> that t</w:t>
      </w:r>
      <w:r w:rsidR="00C50A9E">
        <w:rPr>
          <w:rFonts w:ascii="Arial" w:hAnsi="Arial"/>
          <w:sz w:val="22"/>
          <w:szCs w:val="22"/>
        </w:rPr>
        <w:t>hey are telling students to plagiarize</w:t>
      </w:r>
      <w:r w:rsidR="00D36BCE">
        <w:rPr>
          <w:rFonts w:ascii="Arial" w:hAnsi="Arial"/>
          <w:sz w:val="22"/>
          <w:szCs w:val="22"/>
        </w:rPr>
        <w:t xml:space="preserve">.  </w:t>
      </w:r>
      <w:r w:rsidR="00C77FF0">
        <w:rPr>
          <w:rFonts w:ascii="Arial" w:hAnsi="Arial"/>
          <w:sz w:val="22"/>
          <w:szCs w:val="22"/>
        </w:rPr>
        <w:t xml:space="preserve">Mr. Michael noted that </w:t>
      </w:r>
      <w:r w:rsidR="00D36BCE">
        <w:rPr>
          <w:rFonts w:ascii="Arial" w:hAnsi="Arial"/>
          <w:sz w:val="22"/>
          <w:szCs w:val="22"/>
        </w:rPr>
        <w:t xml:space="preserve">Barnes &amp; Noble </w:t>
      </w:r>
      <w:r w:rsidR="00C77FF0">
        <w:rPr>
          <w:rFonts w:ascii="Arial" w:hAnsi="Arial"/>
          <w:sz w:val="22"/>
          <w:szCs w:val="22"/>
        </w:rPr>
        <w:t>does have an</w:t>
      </w:r>
      <w:r w:rsidR="00D36BCE">
        <w:rPr>
          <w:rFonts w:ascii="Arial" w:hAnsi="Arial"/>
          <w:sz w:val="22"/>
          <w:szCs w:val="22"/>
        </w:rPr>
        <w:t xml:space="preserve"> honor code printed on the bottom of </w:t>
      </w:r>
      <w:r w:rsidR="0053633B">
        <w:rPr>
          <w:rFonts w:ascii="Arial" w:hAnsi="Arial"/>
          <w:sz w:val="22"/>
          <w:szCs w:val="22"/>
        </w:rPr>
        <w:t xml:space="preserve">the advertisement that </w:t>
      </w:r>
      <w:r w:rsidR="00C50A9E">
        <w:rPr>
          <w:rFonts w:ascii="Arial" w:hAnsi="Arial"/>
          <w:sz w:val="22"/>
          <w:szCs w:val="22"/>
        </w:rPr>
        <w:t>was</w:t>
      </w:r>
      <w:r w:rsidR="0053633B">
        <w:rPr>
          <w:rFonts w:ascii="Arial" w:hAnsi="Arial"/>
          <w:sz w:val="22"/>
          <w:szCs w:val="22"/>
        </w:rPr>
        <w:t xml:space="preserve"> </w:t>
      </w:r>
      <w:r w:rsidR="00D36BCE">
        <w:rPr>
          <w:rFonts w:ascii="Arial" w:hAnsi="Arial"/>
          <w:sz w:val="22"/>
          <w:szCs w:val="22"/>
        </w:rPr>
        <w:t xml:space="preserve">given to the Policy Committee and that it is on the company’s website.  </w:t>
      </w:r>
      <w:r w:rsidR="005708E3">
        <w:rPr>
          <w:rFonts w:ascii="Arial" w:hAnsi="Arial"/>
          <w:sz w:val="22"/>
          <w:szCs w:val="22"/>
        </w:rPr>
        <w:t xml:space="preserve">Ms. Beale </w:t>
      </w:r>
      <w:r w:rsidR="00C77FF0">
        <w:rPr>
          <w:rFonts w:ascii="Arial" w:hAnsi="Arial"/>
          <w:sz w:val="22"/>
          <w:szCs w:val="22"/>
        </w:rPr>
        <w:t>suggested that the use of an honor code suggests the company realizes that the product assists cheating:  the bookstore is essentially</w:t>
      </w:r>
      <w:r w:rsidR="001F7377">
        <w:rPr>
          <w:rFonts w:ascii="Arial" w:hAnsi="Arial"/>
          <w:sz w:val="22"/>
          <w:szCs w:val="22"/>
        </w:rPr>
        <w:t xml:space="preserve"> claiming </w:t>
      </w:r>
      <w:r w:rsidR="00C77FF0">
        <w:rPr>
          <w:rFonts w:ascii="Arial" w:hAnsi="Arial"/>
          <w:sz w:val="22"/>
          <w:szCs w:val="22"/>
        </w:rPr>
        <w:t xml:space="preserve">to have </w:t>
      </w:r>
      <w:r w:rsidR="001F7377">
        <w:rPr>
          <w:rFonts w:ascii="Arial" w:hAnsi="Arial"/>
          <w:sz w:val="22"/>
          <w:szCs w:val="22"/>
        </w:rPr>
        <w:t xml:space="preserve">no liability for themselves by </w:t>
      </w:r>
      <w:r w:rsidR="00C77FF0">
        <w:rPr>
          <w:rFonts w:ascii="Arial" w:hAnsi="Arial"/>
          <w:sz w:val="22"/>
          <w:szCs w:val="22"/>
        </w:rPr>
        <w:t>displaying</w:t>
      </w:r>
      <w:r w:rsidR="001F7377">
        <w:rPr>
          <w:rFonts w:ascii="Arial" w:hAnsi="Arial"/>
          <w:sz w:val="22"/>
          <w:szCs w:val="22"/>
        </w:rPr>
        <w:t xml:space="preserve"> an honor code. </w:t>
      </w:r>
    </w:p>
    <w:p w14:paraId="504C72E5" w14:textId="77777777" w:rsidR="00C77FF0" w:rsidRDefault="00C77FF0" w:rsidP="007200BB">
      <w:pPr>
        <w:ind w:left="450"/>
        <w:rPr>
          <w:rFonts w:ascii="Arial" w:hAnsi="Arial"/>
          <w:sz w:val="22"/>
          <w:szCs w:val="22"/>
        </w:rPr>
      </w:pPr>
    </w:p>
    <w:p w14:paraId="2B5BBF3B" w14:textId="62E6DBD9" w:rsidR="00D049DA" w:rsidRDefault="00C77FF0" w:rsidP="00C77FF0">
      <w:pPr>
        <w:ind w:left="450"/>
        <w:rPr>
          <w:rFonts w:ascii="Arial" w:hAnsi="Arial"/>
          <w:sz w:val="22"/>
          <w:szCs w:val="22"/>
        </w:rPr>
      </w:pPr>
      <w:r>
        <w:rPr>
          <w:rFonts w:ascii="Arial" w:hAnsi="Arial"/>
          <w:sz w:val="22"/>
          <w:szCs w:val="22"/>
        </w:rPr>
        <w:t xml:space="preserve">The takeaway from this issue is that the bookstore should </w:t>
      </w:r>
      <w:r w:rsidR="006D262B">
        <w:rPr>
          <w:rFonts w:ascii="Arial" w:hAnsi="Arial"/>
          <w:sz w:val="22"/>
          <w:szCs w:val="22"/>
        </w:rPr>
        <w:t xml:space="preserve">consult about </w:t>
      </w:r>
      <w:r>
        <w:rPr>
          <w:rFonts w:ascii="Arial" w:hAnsi="Arial"/>
          <w:sz w:val="22"/>
          <w:szCs w:val="22"/>
        </w:rPr>
        <w:t>products they promote and sell that are so directly related to instructional methods</w:t>
      </w:r>
      <w:r w:rsidR="006D262B">
        <w:rPr>
          <w:rFonts w:ascii="Arial" w:hAnsi="Arial"/>
          <w:sz w:val="22"/>
          <w:szCs w:val="22"/>
        </w:rPr>
        <w:t xml:space="preserve">.  </w:t>
      </w:r>
      <w:r>
        <w:rPr>
          <w:rFonts w:ascii="Arial" w:hAnsi="Arial"/>
          <w:sz w:val="22"/>
          <w:szCs w:val="22"/>
        </w:rPr>
        <w:t xml:space="preserve">Policy would appreciate it if </w:t>
      </w:r>
      <w:r w:rsidR="00336559">
        <w:rPr>
          <w:rFonts w:ascii="Arial" w:hAnsi="Arial"/>
          <w:sz w:val="22"/>
          <w:szCs w:val="22"/>
        </w:rPr>
        <w:t xml:space="preserve">the bookstore </w:t>
      </w:r>
      <w:r>
        <w:rPr>
          <w:rFonts w:ascii="Arial" w:hAnsi="Arial"/>
          <w:sz w:val="22"/>
          <w:szCs w:val="22"/>
        </w:rPr>
        <w:t>would</w:t>
      </w:r>
      <w:r w:rsidR="00336559">
        <w:rPr>
          <w:rFonts w:ascii="Arial" w:hAnsi="Arial"/>
          <w:sz w:val="22"/>
          <w:szCs w:val="22"/>
        </w:rPr>
        <w:t xml:space="preserve"> bring </w:t>
      </w:r>
      <w:r>
        <w:rPr>
          <w:rFonts w:ascii="Arial" w:hAnsi="Arial"/>
          <w:sz w:val="22"/>
          <w:szCs w:val="22"/>
        </w:rPr>
        <w:t>discussions of these kinds of products to Policy</w:t>
      </w:r>
      <w:r w:rsidR="00336559">
        <w:rPr>
          <w:rFonts w:ascii="Arial" w:hAnsi="Arial"/>
          <w:sz w:val="22"/>
          <w:szCs w:val="22"/>
        </w:rPr>
        <w:t xml:space="preserve"> before</w:t>
      </w:r>
      <w:r w:rsidR="00C50A9E">
        <w:rPr>
          <w:rFonts w:ascii="Arial" w:hAnsi="Arial"/>
          <w:sz w:val="22"/>
          <w:szCs w:val="22"/>
        </w:rPr>
        <w:t xml:space="preserve"> they implement</w:t>
      </w:r>
      <w:r>
        <w:rPr>
          <w:rFonts w:ascii="Arial" w:hAnsi="Arial"/>
          <w:sz w:val="22"/>
          <w:szCs w:val="22"/>
        </w:rPr>
        <w:t xml:space="preserve"> promotions</w:t>
      </w:r>
      <w:r w:rsidR="00336559">
        <w:rPr>
          <w:rFonts w:ascii="Arial" w:hAnsi="Arial"/>
          <w:sz w:val="22"/>
          <w:szCs w:val="22"/>
        </w:rPr>
        <w:t>.</w:t>
      </w:r>
    </w:p>
    <w:p w14:paraId="0F2BBA4C" w14:textId="77777777" w:rsidR="00D36BCE" w:rsidRDefault="00D36BCE" w:rsidP="007200BB">
      <w:pPr>
        <w:ind w:left="450"/>
        <w:rPr>
          <w:rFonts w:ascii="Arial" w:hAnsi="Arial"/>
          <w:sz w:val="22"/>
          <w:szCs w:val="22"/>
        </w:rPr>
      </w:pPr>
    </w:p>
    <w:p w14:paraId="78B0D620" w14:textId="6C41C1C9" w:rsidR="00EB28A5" w:rsidRDefault="00D36BCE" w:rsidP="00EB28A5">
      <w:pPr>
        <w:ind w:left="450"/>
        <w:rPr>
          <w:rFonts w:ascii="Arial" w:hAnsi="Arial"/>
          <w:sz w:val="22"/>
          <w:szCs w:val="22"/>
        </w:rPr>
      </w:pPr>
      <w:r>
        <w:rPr>
          <w:rFonts w:ascii="Arial" w:hAnsi="Arial"/>
          <w:sz w:val="22"/>
          <w:szCs w:val="22"/>
        </w:rPr>
        <w:t xml:space="preserve">Mr. Michael </w:t>
      </w:r>
      <w:r w:rsidR="00596544">
        <w:rPr>
          <w:rFonts w:ascii="Arial" w:hAnsi="Arial"/>
          <w:sz w:val="22"/>
          <w:szCs w:val="22"/>
        </w:rPr>
        <w:t xml:space="preserve">said that he would </w:t>
      </w:r>
      <w:r w:rsidR="00CB3BF3">
        <w:rPr>
          <w:rFonts w:ascii="Arial" w:hAnsi="Arial"/>
          <w:sz w:val="22"/>
          <w:szCs w:val="22"/>
        </w:rPr>
        <w:t xml:space="preserve">try to </w:t>
      </w:r>
      <w:r w:rsidR="00596544">
        <w:rPr>
          <w:rFonts w:ascii="Arial" w:hAnsi="Arial"/>
          <w:sz w:val="22"/>
          <w:szCs w:val="22"/>
        </w:rPr>
        <w:t xml:space="preserve">draft a statement, but </w:t>
      </w:r>
      <w:r w:rsidR="00CB3BF3">
        <w:rPr>
          <w:rFonts w:ascii="Arial" w:hAnsi="Arial"/>
          <w:sz w:val="22"/>
          <w:szCs w:val="22"/>
        </w:rPr>
        <w:t>he would need</w:t>
      </w:r>
      <w:r w:rsidR="00592F37">
        <w:rPr>
          <w:rFonts w:ascii="Arial" w:hAnsi="Arial"/>
          <w:sz w:val="22"/>
          <w:szCs w:val="22"/>
        </w:rPr>
        <w:t xml:space="preserve"> approval </w:t>
      </w:r>
      <w:r w:rsidR="00CB3BF3">
        <w:rPr>
          <w:rFonts w:ascii="Arial" w:hAnsi="Arial"/>
          <w:sz w:val="22"/>
          <w:szCs w:val="22"/>
        </w:rPr>
        <w:t>from the General Counsel’s office</w:t>
      </w:r>
      <w:r w:rsidR="00A74C86">
        <w:rPr>
          <w:rFonts w:ascii="Arial" w:hAnsi="Arial"/>
          <w:sz w:val="22"/>
          <w:szCs w:val="22"/>
        </w:rPr>
        <w:t xml:space="preserve"> to release </w:t>
      </w:r>
      <w:r w:rsidR="003C4356">
        <w:rPr>
          <w:rFonts w:ascii="Arial" w:hAnsi="Arial"/>
          <w:sz w:val="22"/>
          <w:szCs w:val="22"/>
        </w:rPr>
        <w:t>it</w:t>
      </w:r>
      <w:r w:rsidR="00CB3BF3">
        <w:rPr>
          <w:rFonts w:ascii="Arial" w:hAnsi="Arial"/>
          <w:sz w:val="22"/>
          <w:szCs w:val="22"/>
        </w:rPr>
        <w:t xml:space="preserve">.  </w:t>
      </w:r>
      <w:r w:rsidR="003C4356">
        <w:rPr>
          <w:rFonts w:ascii="Arial" w:hAnsi="Arial"/>
          <w:sz w:val="22"/>
          <w:szCs w:val="22"/>
        </w:rPr>
        <w:t xml:space="preserve">Barnes &amp; Noble </w:t>
      </w:r>
      <w:r w:rsidR="008941B3">
        <w:rPr>
          <w:rFonts w:ascii="Arial" w:hAnsi="Arial"/>
          <w:sz w:val="22"/>
          <w:szCs w:val="22"/>
        </w:rPr>
        <w:t xml:space="preserve">is publicly </w:t>
      </w:r>
      <w:r w:rsidR="00C846A1">
        <w:rPr>
          <w:rFonts w:ascii="Arial" w:hAnsi="Arial"/>
          <w:sz w:val="22"/>
          <w:szCs w:val="22"/>
        </w:rPr>
        <w:t>hel</w:t>
      </w:r>
      <w:r w:rsidR="008941B3">
        <w:rPr>
          <w:rFonts w:ascii="Arial" w:hAnsi="Arial"/>
          <w:sz w:val="22"/>
          <w:szCs w:val="22"/>
        </w:rPr>
        <w:t xml:space="preserve">d and the university has to make sure that it is not </w:t>
      </w:r>
      <w:r w:rsidR="00EB28A5">
        <w:rPr>
          <w:rFonts w:ascii="Arial" w:hAnsi="Arial"/>
          <w:sz w:val="22"/>
          <w:szCs w:val="22"/>
        </w:rPr>
        <w:t xml:space="preserve">crossing </w:t>
      </w:r>
      <w:r w:rsidR="008941B3">
        <w:rPr>
          <w:rFonts w:ascii="Arial" w:hAnsi="Arial"/>
          <w:sz w:val="22"/>
          <w:szCs w:val="22"/>
        </w:rPr>
        <w:t xml:space="preserve">any line. </w:t>
      </w:r>
      <w:r w:rsidR="005B3FE3">
        <w:rPr>
          <w:rFonts w:ascii="Arial" w:hAnsi="Arial"/>
          <w:sz w:val="22"/>
          <w:szCs w:val="22"/>
        </w:rPr>
        <w:t xml:space="preserve"> He can’t </w:t>
      </w:r>
      <w:r w:rsidR="008941B3">
        <w:rPr>
          <w:rFonts w:ascii="Arial" w:hAnsi="Arial"/>
          <w:sz w:val="22"/>
          <w:szCs w:val="22"/>
        </w:rPr>
        <w:t xml:space="preserve">prohibit </w:t>
      </w:r>
      <w:r w:rsidR="004452F2">
        <w:rPr>
          <w:rFonts w:ascii="Arial" w:hAnsi="Arial"/>
          <w:sz w:val="22"/>
          <w:szCs w:val="22"/>
        </w:rPr>
        <w:t>students</w:t>
      </w:r>
      <w:r w:rsidR="008941B3">
        <w:rPr>
          <w:rFonts w:ascii="Arial" w:hAnsi="Arial"/>
          <w:sz w:val="22"/>
          <w:szCs w:val="22"/>
        </w:rPr>
        <w:t xml:space="preserve"> from purchasing the service </w:t>
      </w:r>
      <w:r w:rsidR="005B3FE3">
        <w:rPr>
          <w:rFonts w:ascii="Arial" w:hAnsi="Arial"/>
          <w:sz w:val="22"/>
          <w:szCs w:val="22"/>
        </w:rPr>
        <w:t xml:space="preserve">if they find it </w:t>
      </w:r>
      <w:r w:rsidR="008941B3">
        <w:rPr>
          <w:rFonts w:ascii="Arial" w:hAnsi="Arial"/>
          <w:sz w:val="22"/>
          <w:szCs w:val="22"/>
        </w:rPr>
        <w:t xml:space="preserve">on their own.  </w:t>
      </w:r>
      <w:r w:rsidR="003C4356">
        <w:rPr>
          <w:rFonts w:ascii="Arial" w:hAnsi="Arial"/>
          <w:sz w:val="22"/>
          <w:szCs w:val="22"/>
        </w:rPr>
        <w:t xml:space="preserve">Mr. Michael said </w:t>
      </w:r>
      <w:r w:rsidR="00EB28A5">
        <w:rPr>
          <w:rFonts w:ascii="Arial" w:hAnsi="Arial"/>
          <w:sz w:val="22"/>
          <w:szCs w:val="22"/>
        </w:rPr>
        <w:t>a</w:t>
      </w:r>
      <w:r w:rsidR="00CB3BF3">
        <w:rPr>
          <w:rFonts w:ascii="Arial" w:hAnsi="Arial"/>
          <w:sz w:val="22"/>
          <w:szCs w:val="22"/>
        </w:rPr>
        <w:t xml:space="preserve">ny student </w:t>
      </w:r>
      <w:r w:rsidR="005B3FE3">
        <w:rPr>
          <w:rFonts w:ascii="Arial" w:hAnsi="Arial"/>
          <w:sz w:val="22"/>
          <w:szCs w:val="22"/>
        </w:rPr>
        <w:t xml:space="preserve">could buy it </w:t>
      </w:r>
      <w:r w:rsidR="00EB28A5">
        <w:rPr>
          <w:rFonts w:ascii="Arial" w:hAnsi="Arial"/>
          <w:sz w:val="22"/>
          <w:szCs w:val="22"/>
        </w:rPr>
        <w:t>and</w:t>
      </w:r>
      <w:r w:rsidR="005B3FE3">
        <w:rPr>
          <w:rFonts w:ascii="Arial" w:hAnsi="Arial"/>
          <w:sz w:val="22"/>
          <w:szCs w:val="22"/>
        </w:rPr>
        <w:t xml:space="preserve"> make the claim that he bought it from the university bookstore</w:t>
      </w:r>
      <w:r w:rsidR="00EB28A5">
        <w:rPr>
          <w:rFonts w:ascii="Arial" w:hAnsi="Arial"/>
          <w:sz w:val="22"/>
          <w:szCs w:val="22"/>
        </w:rPr>
        <w:t xml:space="preserve"> since</w:t>
      </w:r>
      <w:r w:rsidR="005B3FE3">
        <w:rPr>
          <w:rFonts w:ascii="Arial" w:hAnsi="Arial"/>
          <w:sz w:val="22"/>
          <w:szCs w:val="22"/>
        </w:rPr>
        <w:t xml:space="preserve"> it’s on the national website.  </w:t>
      </w:r>
      <w:r w:rsidR="00C846A1">
        <w:rPr>
          <w:rFonts w:ascii="Arial" w:hAnsi="Arial"/>
          <w:sz w:val="22"/>
          <w:szCs w:val="22"/>
        </w:rPr>
        <w:t>There are, he continued, a lot of other products on t</w:t>
      </w:r>
      <w:r w:rsidR="00EE0E79">
        <w:rPr>
          <w:rFonts w:ascii="Arial" w:hAnsi="Arial"/>
          <w:sz w:val="22"/>
          <w:szCs w:val="22"/>
        </w:rPr>
        <w:t xml:space="preserve">he market.  </w:t>
      </w:r>
    </w:p>
    <w:p w14:paraId="0EE923C9" w14:textId="77777777" w:rsidR="00EB28A5" w:rsidRDefault="00EB28A5" w:rsidP="00EB28A5">
      <w:pPr>
        <w:ind w:left="450"/>
        <w:rPr>
          <w:rFonts w:ascii="Arial" w:hAnsi="Arial"/>
          <w:sz w:val="22"/>
          <w:szCs w:val="22"/>
        </w:rPr>
      </w:pPr>
    </w:p>
    <w:p w14:paraId="363EFEF7" w14:textId="448EDADA" w:rsidR="00EB28A5" w:rsidRDefault="00EE0E79" w:rsidP="00EB28A5">
      <w:pPr>
        <w:ind w:left="450"/>
        <w:rPr>
          <w:rFonts w:ascii="Arial" w:hAnsi="Arial"/>
          <w:sz w:val="22"/>
          <w:szCs w:val="22"/>
        </w:rPr>
      </w:pPr>
      <w:r>
        <w:rPr>
          <w:rFonts w:ascii="Arial" w:hAnsi="Arial"/>
          <w:sz w:val="22"/>
          <w:szCs w:val="22"/>
        </w:rPr>
        <w:t xml:space="preserve">Ms. Beale </w:t>
      </w:r>
      <w:r w:rsidR="00EB28A5">
        <w:rPr>
          <w:rFonts w:ascii="Arial" w:hAnsi="Arial"/>
          <w:sz w:val="22"/>
          <w:szCs w:val="22"/>
        </w:rPr>
        <w:t>stressed</w:t>
      </w:r>
      <w:r>
        <w:rPr>
          <w:rFonts w:ascii="Arial" w:hAnsi="Arial"/>
          <w:sz w:val="22"/>
          <w:szCs w:val="22"/>
        </w:rPr>
        <w:t xml:space="preserve"> that t</w:t>
      </w:r>
      <w:r w:rsidR="00C846A1">
        <w:rPr>
          <w:rFonts w:ascii="Arial" w:hAnsi="Arial"/>
          <w:sz w:val="22"/>
          <w:szCs w:val="22"/>
        </w:rPr>
        <w:t xml:space="preserve">he </w:t>
      </w:r>
      <w:r w:rsidR="00EB28A5">
        <w:rPr>
          <w:rFonts w:ascii="Arial" w:hAnsi="Arial"/>
          <w:sz w:val="22"/>
          <w:szCs w:val="22"/>
        </w:rPr>
        <w:t>problem here is not that there are products like this on the market and the bookstore’s national website (much as we may not like that): the problem is that the very visible promotion of it on campus suggested that the</w:t>
      </w:r>
      <w:r w:rsidR="00C846A1">
        <w:rPr>
          <w:rFonts w:ascii="Arial" w:hAnsi="Arial"/>
          <w:sz w:val="22"/>
          <w:szCs w:val="22"/>
        </w:rPr>
        <w:t xml:space="preserve"> university is in favor of the product and </w:t>
      </w:r>
      <w:r>
        <w:rPr>
          <w:rFonts w:ascii="Arial" w:hAnsi="Arial"/>
          <w:sz w:val="22"/>
          <w:szCs w:val="22"/>
        </w:rPr>
        <w:t xml:space="preserve">that </w:t>
      </w:r>
      <w:r w:rsidR="00C846A1">
        <w:rPr>
          <w:rFonts w:ascii="Arial" w:hAnsi="Arial"/>
          <w:sz w:val="22"/>
          <w:szCs w:val="22"/>
        </w:rPr>
        <w:t xml:space="preserve">it works.  </w:t>
      </w:r>
      <w:r w:rsidR="00AF5C56">
        <w:rPr>
          <w:rFonts w:ascii="Arial" w:hAnsi="Arial"/>
          <w:sz w:val="22"/>
          <w:szCs w:val="22"/>
        </w:rPr>
        <w:t>Ms. hoogland believes that students should be</w:t>
      </w:r>
      <w:r w:rsidR="00062C9B">
        <w:rPr>
          <w:rFonts w:ascii="Arial" w:hAnsi="Arial"/>
          <w:sz w:val="22"/>
          <w:szCs w:val="22"/>
        </w:rPr>
        <w:t xml:space="preserve"> warned about using the website.  </w:t>
      </w:r>
      <w:r w:rsidR="00EB28A5">
        <w:rPr>
          <w:rFonts w:ascii="Arial" w:hAnsi="Arial"/>
          <w:sz w:val="22"/>
          <w:szCs w:val="22"/>
        </w:rPr>
        <w:t>Mr. Beavers stressed that Policy’s concern is that the advertisements were sent with the university’s logo on them.  We should have a general statement about using these types of services.  The Policy Committee is trying to avoid a situation where students are punished for using one of these products and that is how they find out that a product that had been out briefly with our logo on it will get them into trouble.  We would like to have a way for students to have information so that they can disengage.</w:t>
      </w:r>
    </w:p>
    <w:p w14:paraId="7F25FCE7" w14:textId="77777777" w:rsidR="00EB28A5" w:rsidRDefault="00EB28A5" w:rsidP="00EB28A5">
      <w:pPr>
        <w:ind w:left="450"/>
        <w:rPr>
          <w:rFonts w:ascii="Arial" w:hAnsi="Arial"/>
          <w:sz w:val="22"/>
          <w:szCs w:val="22"/>
        </w:rPr>
      </w:pPr>
    </w:p>
    <w:p w14:paraId="3CD4A8E3" w14:textId="263C19C2" w:rsidR="00436D58" w:rsidRDefault="00436D58" w:rsidP="00436D58">
      <w:pPr>
        <w:rPr>
          <w:rFonts w:ascii="Arial" w:hAnsi="Arial"/>
          <w:sz w:val="22"/>
          <w:szCs w:val="22"/>
        </w:rPr>
      </w:pPr>
      <w:r>
        <w:rPr>
          <w:rFonts w:ascii="Arial" w:hAnsi="Arial"/>
          <w:sz w:val="22"/>
          <w:szCs w:val="22"/>
        </w:rPr>
        <w:lastRenderedPageBreak/>
        <w:t>Proceedings of the Policy Committee – February 17, 2020</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Page 5</w:t>
      </w:r>
    </w:p>
    <w:p w14:paraId="08830AA5" w14:textId="77777777" w:rsidR="00436D58" w:rsidRDefault="00436D58" w:rsidP="00436D58">
      <w:pPr>
        <w:rPr>
          <w:rFonts w:ascii="Arial" w:hAnsi="Arial"/>
          <w:sz w:val="22"/>
          <w:szCs w:val="22"/>
        </w:rPr>
      </w:pPr>
    </w:p>
    <w:p w14:paraId="455FD1D9" w14:textId="77777777" w:rsidR="00436D58" w:rsidRDefault="00436D58" w:rsidP="007200BB">
      <w:pPr>
        <w:ind w:left="450"/>
        <w:rPr>
          <w:rFonts w:ascii="Arial" w:hAnsi="Arial"/>
          <w:sz w:val="22"/>
          <w:szCs w:val="22"/>
        </w:rPr>
      </w:pPr>
    </w:p>
    <w:p w14:paraId="1B96AD22" w14:textId="0DF8E1CB" w:rsidR="00D36BCE" w:rsidRDefault="00EB28A5" w:rsidP="007200BB">
      <w:pPr>
        <w:ind w:left="450"/>
        <w:rPr>
          <w:rFonts w:ascii="Arial" w:hAnsi="Arial"/>
          <w:sz w:val="22"/>
          <w:szCs w:val="22"/>
        </w:rPr>
      </w:pPr>
      <w:r>
        <w:rPr>
          <w:rFonts w:ascii="Arial" w:hAnsi="Arial"/>
          <w:sz w:val="22"/>
          <w:szCs w:val="22"/>
        </w:rPr>
        <w:t>Members suggested that</w:t>
      </w:r>
      <w:r w:rsidR="009B53B3">
        <w:rPr>
          <w:rFonts w:ascii="Arial" w:hAnsi="Arial"/>
          <w:sz w:val="22"/>
          <w:szCs w:val="22"/>
        </w:rPr>
        <w:t xml:space="preserve"> the university </w:t>
      </w:r>
      <w:r w:rsidR="00720F44">
        <w:rPr>
          <w:rFonts w:ascii="Arial" w:hAnsi="Arial"/>
          <w:sz w:val="22"/>
          <w:szCs w:val="22"/>
        </w:rPr>
        <w:t xml:space="preserve">should have a general statement </w:t>
      </w:r>
      <w:r w:rsidR="00B44B19">
        <w:rPr>
          <w:rFonts w:ascii="Arial" w:hAnsi="Arial"/>
          <w:sz w:val="22"/>
          <w:szCs w:val="22"/>
        </w:rPr>
        <w:t xml:space="preserve">about not using these </w:t>
      </w:r>
      <w:r>
        <w:rPr>
          <w:rFonts w:ascii="Arial" w:hAnsi="Arial"/>
          <w:sz w:val="22"/>
          <w:szCs w:val="22"/>
        </w:rPr>
        <w:t xml:space="preserve">types of </w:t>
      </w:r>
      <w:r w:rsidR="00B44B19">
        <w:rPr>
          <w:rFonts w:ascii="Arial" w:hAnsi="Arial"/>
          <w:sz w:val="22"/>
          <w:szCs w:val="22"/>
        </w:rPr>
        <w:t>products</w:t>
      </w:r>
      <w:r w:rsidR="009B53B3">
        <w:rPr>
          <w:rFonts w:ascii="Arial" w:hAnsi="Arial"/>
          <w:sz w:val="22"/>
          <w:szCs w:val="22"/>
        </w:rPr>
        <w:t xml:space="preserve">.  Perhaps it should be sent out once a year.  It also was suggested that information about not using such services should be made at orientation and included in the class syllabus.  </w:t>
      </w:r>
      <w:r w:rsidR="00C14F94">
        <w:rPr>
          <w:rFonts w:ascii="Arial" w:hAnsi="Arial"/>
          <w:sz w:val="22"/>
          <w:szCs w:val="22"/>
        </w:rPr>
        <w:t>The university has evidence that the service was misrepresented to us, that the people answering questions and writing essays are not experts</w:t>
      </w:r>
      <w:r w:rsidR="00881380">
        <w:rPr>
          <w:rFonts w:ascii="Arial" w:hAnsi="Arial"/>
          <w:sz w:val="22"/>
          <w:szCs w:val="22"/>
        </w:rPr>
        <w:t xml:space="preserve">.  We were told that students were not given </w:t>
      </w:r>
      <w:r w:rsidR="00C14F94">
        <w:rPr>
          <w:rFonts w:ascii="Arial" w:hAnsi="Arial"/>
          <w:sz w:val="22"/>
          <w:szCs w:val="22"/>
        </w:rPr>
        <w:t xml:space="preserve">answers to problems when they clearly </w:t>
      </w:r>
      <w:r w:rsidR="00081833">
        <w:rPr>
          <w:rFonts w:ascii="Arial" w:hAnsi="Arial"/>
          <w:sz w:val="22"/>
          <w:szCs w:val="22"/>
        </w:rPr>
        <w:t>do</w:t>
      </w:r>
      <w:r w:rsidR="00C14F94">
        <w:rPr>
          <w:rFonts w:ascii="Arial" w:hAnsi="Arial"/>
          <w:sz w:val="22"/>
          <w:szCs w:val="22"/>
        </w:rPr>
        <w:t xml:space="preserve">.  </w:t>
      </w:r>
      <w:r w:rsidR="00081833">
        <w:rPr>
          <w:rFonts w:ascii="Arial" w:hAnsi="Arial"/>
          <w:sz w:val="22"/>
          <w:szCs w:val="22"/>
        </w:rPr>
        <w:t>If s</w:t>
      </w:r>
      <w:r w:rsidR="00C14F94">
        <w:rPr>
          <w:rFonts w:ascii="Arial" w:hAnsi="Arial"/>
          <w:sz w:val="22"/>
          <w:szCs w:val="22"/>
        </w:rPr>
        <w:t xml:space="preserve">tudents </w:t>
      </w:r>
      <w:r w:rsidR="00081833">
        <w:rPr>
          <w:rFonts w:ascii="Arial" w:hAnsi="Arial"/>
          <w:sz w:val="22"/>
          <w:szCs w:val="22"/>
        </w:rPr>
        <w:t>use</w:t>
      </w:r>
      <w:r w:rsidR="00C14F94">
        <w:rPr>
          <w:rFonts w:ascii="Arial" w:hAnsi="Arial"/>
          <w:sz w:val="22"/>
          <w:szCs w:val="22"/>
        </w:rPr>
        <w:t xml:space="preserve"> the service and are cheating or plagiarizing</w:t>
      </w:r>
      <w:r w:rsidR="00081833">
        <w:rPr>
          <w:rFonts w:ascii="Arial" w:hAnsi="Arial"/>
          <w:sz w:val="22"/>
          <w:szCs w:val="22"/>
        </w:rPr>
        <w:t xml:space="preserve"> t</w:t>
      </w:r>
      <w:r w:rsidR="00C14F94">
        <w:rPr>
          <w:rFonts w:ascii="Arial" w:hAnsi="Arial"/>
          <w:sz w:val="22"/>
          <w:szCs w:val="22"/>
        </w:rPr>
        <w:t>hey could be called up for academic misconduct</w:t>
      </w:r>
      <w:r w:rsidR="00081833">
        <w:rPr>
          <w:rFonts w:ascii="Arial" w:hAnsi="Arial"/>
          <w:sz w:val="22"/>
          <w:szCs w:val="22"/>
        </w:rPr>
        <w:t>.  T</w:t>
      </w:r>
      <w:r w:rsidR="00C14F94">
        <w:rPr>
          <w:rFonts w:ascii="Arial" w:hAnsi="Arial"/>
          <w:sz w:val="22"/>
          <w:szCs w:val="22"/>
        </w:rPr>
        <w:t xml:space="preserve">hey could defend their actions by saying that the university encouraged the use of the service.  </w:t>
      </w:r>
      <w:r w:rsidR="00081833">
        <w:rPr>
          <w:rFonts w:ascii="Arial" w:hAnsi="Arial"/>
          <w:sz w:val="22"/>
          <w:szCs w:val="22"/>
        </w:rPr>
        <w:t>It is a liability for the university if we don’t notify the students who bought it because the service was promoted by the bookstore</w:t>
      </w:r>
      <w:r w:rsidR="009F5B82">
        <w:rPr>
          <w:rFonts w:ascii="Arial" w:hAnsi="Arial"/>
          <w:sz w:val="22"/>
          <w:szCs w:val="22"/>
        </w:rPr>
        <w:t xml:space="preserve">.  </w:t>
      </w:r>
      <w:r w:rsidR="0043287D">
        <w:rPr>
          <w:rFonts w:ascii="Arial" w:hAnsi="Arial"/>
          <w:sz w:val="22"/>
          <w:szCs w:val="22"/>
        </w:rPr>
        <w:t xml:space="preserve">Ms. Dallas suggested that if the statement came from the Academic Senate it </w:t>
      </w:r>
      <w:r>
        <w:rPr>
          <w:rFonts w:ascii="Arial" w:hAnsi="Arial"/>
          <w:sz w:val="22"/>
          <w:szCs w:val="22"/>
        </w:rPr>
        <w:t>sh</w:t>
      </w:r>
      <w:r w:rsidR="0043287D">
        <w:rPr>
          <w:rFonts w:ascii="Arial" w:hAnsi="Arial"/>
          <w:sz w:val="22"/>
          <w:szCs w:val="22"/>
        </w:rPr>
        <w:t xml:space="preserve">ould not </w:t>
      </w:r>
      <w:r>
        <w:rPr>
          <w:rFonts w:ascii="Arial" w:hAnsi="Arial"/>
          <w:sz w:val="22"/>
          <w:szCs w:val="22"/>
        </w:rPr>
        <w:t>create as much of a problem for</w:t>
      </w:r>
      <w:r w:rsidR="0043287D">
        <w:rPr>
          <w:rFonts w:ascii="Arial" w:hAnsi="Arial"/>
          <w:sz w:val="22"/>
          <w:szCs w:val="22"/>
        </w:rPr>
        <w:t xml:space="preserve"> the university</w:t>
      </w:r>
      <w:r w:rsidR="009A2A4A">
        <w:rPr>
          <w:rFonts w:ascii="Arial" w:hAnsi="Arial"/>
          <w:sz w:val="22"/>
          <w:szCs w:val="22"/>
        </w:rPr>
        <w:t xml:space="preserve"> because it is a recommendation coming from the faculty.</w:t>
      </w:r>
    </w:p>
    <w:p w14:paraId="4440E7AD" w14:textId="77777777" w:rsidR="009A2A4A" w:rsidRDefault="009A2A4A" w:rsidP="007200BB">
      <w:pPr>
        <w:ind w:left="450"/>
        <w:rPr>
          <w:rFonts w:ascii="Arial" w:hAnsi="Arial"/>
          <w:sz w:val="22"/>
          <w:szCs w:val="22"/>
        </w:rPr>
      </w:pPr>
    </w:p>
    <w:p w14:paraId="6BD5465C" w14:textId="179BCA85" w:rsidR="00C038BA" w:rsidRDefault="00EB28A5" w:rsidP="005D347F">
      <w:pPr>
        <w:ind w:left="450"/>
        <w:rPr>
          <w:rFonts w:ascii="Arial" w:hAnsi="Arial"/>
          <w:sz w:val="22"/>
          <w:szCs w:val="22"/>
        </w:rPr>
      </w:pPr>
      <w:r>
        <w:rPr>
          <w:rFonts w:ascii="Arial" w:hAnsi="Arial"/>
          <w:sz w:val="22"/>
          <w:szCs w:val="22"/>
        </w:rPr>
        <w:t>Mr. Michael will consult with the Provost and Counsel and send Senate an update on what he thinks the university can do</w:t>
      </w:r>
      <w:r w:rsidR="005D347F">
        <w:rPr>
          <w:rFonts w:ascii="Arial" w:hAnsi="Arial"/>
          <w:sz w:val="22"/>
          <w:szCs w:val="22"/>
        </w:rPr>
        <w:t xml:space="preserve"> in terms of notifying students</w:t>
      </w:r>
      <w:r>
        <w:rPr>
          <w:rFonts w:ascii="Arial" w:hAnsi="Arial"/>
          <w:sz w:val="22"/>
          <w:szCs w:val="22"/>
        </w:rPr>
        <w:t xml:space="preserve">.  His goal in coming today was to say that they heard the Policy Committee.  Ms. Beale said the committee appreciates that.  Mr. Michael said that they don’t care much about this and he wants to work with the Senate on </w:t>
      </w:r>
      <w:r w:rsidR="005D347F">
        <w:rPr>
          <w:rFonts w:ascii="Arial" w:hAnsi="Arial"/>
          <w:sz w:val="22"/>
          <w:szCs w:val="22"/>
        </w:rPr>
        <w:t xml:space="preserve">finding ways to make </w:t>
      </w:r>
      <w:r w:rsidR="00C61A60">
        <w:rPr>
          <w:rFonts w:ascii="Arial" w:hAnsi="Arial"/>
          <w:sz w:val="22"/>
          <w:szCs w:val="22"/>
        </w:rPr>
        <w:t>textbooks more affordable for students.</w:t>
      </w:r>
    </w:p>
    <w:p w14:paraId="2AD76429" w14:textId="77777777" w:rsidR="00C61A60" w:rsidRDefault="00C61A60" w:rsidP="007200BB">
      <w:pPr>
        <w:ind w:left="450"/>
        <w:rPr>
          <w:rFonts w:ascii="Arial" w:hAnsi="Arial"/>
          <w:sz w:val="22"/>
          <w:szCs w:val="22"/>
        </w:rPr>
      </w:pPr>
    </w:p>
    <w:p w14:paraId="42EA4A79" w14:textId="4AA4286D" w:rsidR="000267D7" w:rsidRDefault="00C038BA" w:rsidP="00C038BA">
      <w:pPr>
        <w:rPr>
          <w:rFonts w:ascii="Arial" w:hAnsi="Arial"/>
          <w:sz w:val="22"/>
          <w:szCs w:val="22"/>
        </w:rPr>
      </w:pPr>
      <w:r>
        <w:rPr>
          <w:rFonts w:ascii="Arial" w:hAnsi="Arial"/>
          <w:sz w:val="22"/>
          <w:szCs w:val="22"/>
        </w:rPr>
        <w:t>[Mr. Michael and Mr. Pineau left the meeting.]</w:t>
      </w:r>
    </w:p>
    <w:p w14:paraId="1240D25C" w14:textId="77777777" w:rsidR="009A2A4A" w:rsidRDefault="009A2A4A" w:rsidP="00C038BA">
      <w:pPr>
        <w:rPr>
          <w:rFonts w:ascii="Arial" w:hAnsi="Arial"/>
          <w:sz w:val="22"/>
          <w:szCs w:val="22"/>
        </w:rPr>
      </w:pPr>
    </w:p>
    <w:p w14:paraId="5BD2BEBB" w14:textId="2FE38444" w:rsidR="009A2A4A" w:rsidRDefault="009A2A4A" w:rsidP="00357D4E">
      <w:pPr>
        <w:ind w:left="450"/>
        <w:rPr>
          <w:rFonts w:ascii="Arial" w:hAnsi="Arial"/>
          <w:sz w:val="22"/>
          <w:szCs w:val="22"/>
        </w:rPr>
      </w:pPr>
      <w:r>
        <w:rPr>
          <w:rFonts w:ascii="Arial" w:hAnsi="Arial"/>
          <w:sz w:val="22"/>
          <w:szCs w:val="22"/>
        </w:rPr>
        <w:t xml:space="preserve">Mr. Roth mentioned that </w:t>
      </w:r>
      <w:r w:rsidR="00AB4E91">
        <w:rPr>
          <w:rFonts w:ascii="Arial" w:hAnsi="Arial"/>
          <w:sz w:val="22"/>
          <w:szCs w:val="22"/>
        </w:rPr>
        <w:t xml:space="preserve">sometimes people rely on the </w:t>
      </w:r>
      <w:r>
        <w:rPr>
          <w:rFonts w:ascii="Arial" w:hAnsi="Arial"/>
          <w:sz w:val="22"/>
          <w:szCs w:val="22"/>
        </w:rPr>
        <w:t xml:space="preserve">manager of the </w:t>
      </w:r>
      <w:r w:rsidR="00AB4E91">
        <w:rPr>
          <w:rFonts w:ascii="Arial" w:hAnsi="Arial"/>
          <w:sz w:val="22"/>
          <w:szCs w:val="22"/>
        </w:rPr>
        <w:t>bookstore</w:t>
      </w:r>
      <w:r w:rsidR="006E32E3">
        <w:rPr>
          <w:rFonts w:ascii="Arial" w:hAnsi="Arial"/>
          <w:sz w:val="22"/>
          <w:szCs w:val="22"/>
        </w:rPr>
        <w:t xml:space="preserve"> for information when they should not.</w:t>
      </w:r>
      <w:r w:rsidR="00AB4E91">
        <w:rPr>
          <w:rFonts w:ascii="Arial" w:hAnsi="Arial"/>
          <w:sz w:val="22"/>
          <w:szCs w:val="22"/>
        </w:rPr>
        <w:t xml:space="preserve">  She </w:t>
      </w:r>
      <w:r>
        <w:rPr>
          <w:rFonts w:ascii="Arial" w:hAnsi="Arial"/>
          <w:sz w:val="22"/>
          <w:szCs w:val="22"/>
        </w:rPr>
        <w:t>is not part of the university</w:t>
      </w:r>
      <w:r w:rsidR="00AB4E91">
        <w:rPr>
          <w:rFonts w:ascii="Arial" w:hAnsi="Arial"/>
          <w:sz w:val="22"/>
          <w:szCs w:val="22"/>
        </w:rPr>
        <w:t xml:space="preserve"> </w:t>
      </w:r>
      <w:r w:rsidR="006E32E3">
        <w:rPr>
          <w:rFonts w:ascii="Arial" w:hAnsi="Arial"/>
          <w:sz w:val="22"/>
          <w:szCs w:val="22"/>
        </w:rPr>
        <w:t>and will say what</w:t>
      </w:r>
      <w:r w:rsidR="005D347F">
        <w:rPr>
          <w:rFonts w:ascii="Arial" w:hAnsi="Arial"/>
          <w:sz w:val="22"/>
          <w:szCs w:val="22"/>
        </w:rPr>
        <w:t>ever</w:t>
      </w:r>
      <w:r w:rsidR="006E32E3">
        <w:rPr>
          <w:rFonts w:ascii="Arial" w:hAnsi="Arial"/>
          <w:sz w:val="22"/>
          <w:szCs w:val="22"/>
        </w:rPr>
        <w:t xml:space="preserve"> Barnes &amp; Noble</w:t>
      </w:r>
      <w:r w:rsidR="00AB4E91">
        <w:rPr>
          <w:rFonts w:ascii="Arial" w:hAnsi="Arial"/>
          <w:sz w:val="22"/>
          <w:szCs w:val="22"/>
        </w:rPr>
        <w:t xml:space="preserve"> wants her to say</w:t>
      </w:r>
      <w:r w:rsidR="006E32E3">
        <w:rPr>
          <w:rFonts w:ascii="Arial" w:hAnsi="Arial"/>
          <w:sz w:val="22"/>
          <w:szCs w:val="22"/>
        </w:rPr>
        <w:t xml:space="preserve"> as an employee of the company</w:t>
      </w:r>
      <w:r>
        <w:rPr>
          <w:rFonts w:ascii="Arial" w:hAnsi="Arial"/>
          <w:sz w:val="22"/>
          <w:szCs w:val="22"/>
        </w:rPr>
        <w:t xml:space="preserve">. </w:t>
      </w:r>
    </w:p>
    <w:p w14:paraId="6018AAE5" w14:textId="77777777" w:rsidR="00AB4E91" w:rsidRDefault="00AB4E91" w:rsidP="00357D4E">
      <w:pPr>
        <w:ind w:left="450"/>
        <w:rPr>
          <w:rFonts w:ascii="Arial" w:hAnsi="Arial"/>
          <w:sz w:val="22"/>
          <w:szCs w:val="22"/>
        </w:rPr>
      </w:pPr>
    </w:p>
    <w:p w14:paraId="32D76190" w14:textId="4F768A72" w:rsidR="00B95F24" w:rsidRDefault="00AB4E91" w:rsidP="00357D4E">
      <w:pPr>
        <w:ind w:left="450"/>
        <w:rPr>
          <w:rFonts w:ascii="Arial" w:hAnsi="Arial"/>
          <w:sz w:val="22"/>
          <w:szCs w:val="22"/>
        </w:rPr>
      </w:pPr>
      <w:r>
        <w:rPr>
          <w:rFonts w:ascii="Arial" w:hAnsi="Arial"/>
          <w:sz w:val="22"/>
          <w:szCs w:val="22"/>
        </w:rPr>
        <w:t xml:space="preserve">Provost Whitfield agreed that the university has to address the </w:t>
      </w:r>
      <w:r w:rsidR="00766D22">
        <w:rPr>
          <w:rFonts w:ascii="Arial" w:hAnsi="Arial"/>
          <w:sz w:val="22"/>
          <w:szCs w:val="22"/>
        </w:rPr>
        <w:t>cost</w:t>
      </w:r>
      <w:r>
        <w:rPr>
          <w:rFonts w:ascii="Arial" w:hAnsi="Arial"/>
          <w:sz w:val="22"/>
          <w:szCs w:val="22"/>
        </w:rPr>
        <w:t xml:space="preserve"> of books.</w:t>
      </w:r>
      <w:r w:rsidR="00766D22">
        <w:rPr>
          <w:rFonts w:ascii="Arial" w:hAnsi="Arial"/>
          <w:sz w:val="22"/>
          <w:szCs w:val="22"/>
        </w:rPr>
        <w:t xml:space="preserve">  Th</w:t>
      </w:r>
      <w:r w:rsidR="00FE2817">
        <w:rPr>
          <w:rFonts w:ascii="Arial" w:hAnsi="Arial"/>
          <w:sz w:val="22"/>
          <w:szCs w:val="22"/>
        </w:rPr>
        <w:t xml:space="preserve">e cost </w:t>
      </w:r>
      <w:r w:rsidR="00766D22">
        <w:rPr>
          <w:rFonts w:ascii="Arial" w:hAnsi="Arial"/>
          <w:sz w:val="22"/>
          <w:szCs w:val="22"/>
        </w:rPr>
        <w:t xml:space="preserve">may be a </w:t>
      </w:r>
      <w:r w:rsidR="00FE2817">
        <w:rPr>
          <w:rFonts w:ascii="Arial" w:hAnsi="Arial"/>
          <w:sz w:val="22"/>
          <w:szCs w:val="22"/>
        </w:rPr>
        <w:t>reason that students do not continue</w:t>
      </w:r>
      <w:r w:rsidR="00766D22">
        <w:rPr>
          <w:rFonts w:ascii="Arial" w:hAnsi="Arial"/>
          <w:sz w:val="22"/>
          <w:szCs w:val="22"/>
        </w:rPr>
        <w:t xml:space="preserve">.  </w:t>
      </w:r>
      <w:r>
        <w:rPr>
          <w:rFonts w:ascii="Arial" w:hAnsi="Arial"/>
          <w:sz w:val="22"/>
          <w:szCs w:val="22"/>
        </w:rPr>
        <w:t xml:space="preserve">He suggested that </w:t>
      </w:r>
      <w:r w:rsidR="00766D22">
        <w:rPr>
          <w:rFonts w:ascii="Arial" w:hAnsi="Arial"/>
          <w:sz w:val="22"/>
          <w:szCs w:val="22"/>
        </w:rPr>
        <w:t>addressing th</w:t>
      </w:r>
      <w:r w:rsidR="00FE2817">
        <w:rPr>
          <w:rFonts w:ascii="Arial" w:hAnsi="Arial"/>
          <w:sz w:val="22"/>
          <w:szCs w:val="22"/>
        </w:rPr>
        <w:t xml:space="preserve">e </w:t>
      </w:r>
      <w:r w:rsidR="00766D22">
        <w:rPr>
          <w:rFonts w:ascii="Arial" w:hAnsi="Arial"/>
          <w:sz w:val="22"/>
          <w:szCs w:val="22"/>
        </w:rPr>
        <w:t xml:space="preserve">issue might </w:t>
      </w:r>
      <w:r>
        <w:rPr>
          <w:rFonts w:ascii="Arial" w:hAnsi="Arial"/>
          <w:sz w:val="22"/>
          <w:szCs w:val="22"/>
        </w:rPr>
        <w:t xml:space="preserve">be part of the next capital campaign.  </w:t>
      </w:r>
      <w:r w:rsidR="00633EB9">
        <w:rPr>
          <w:rFonts w:ascii="Arial" w:hAnsi="Arial"/>
          <w:sz w:val="22"/>
          <w:szCs w:val="22"/>
        </w:rPr>
        <w:t xml:space="preserve">Ms. hoogland said that the question of affordability </w:t>
      </w:r>
      <w:r w:rsidR="005D347F">
        <w:rPr>
          <w:rFonts w:ascii="Arial" w:hAnsi="Arial"/>
          <w:sz w:val="22"/>
          <w:szCs w:val="22"/>
        </w:rPr>
        <w:t xml:space="preserve">comes back to </w:t>
      </w:r>
      <w:r w:rsidR="005905CB">
        <w:rPr>
          <w:rFonts w:ascii="Arial" w:hAnsi="Arial"/>
          <w:sz w:val="22"/>
          <w:szCs w:val="22"/>
        </w:rPr>
        <w:t xml:space="preserve">providing information online </w:t>
      </w:r>
      <w:r w:rsidR="005D347F">
        <w:rPr>
          <w:rFonts w:ascii="Arial" w:hAnsi="Arial"/>
          <w:sz w:val="22"/>
          <w:szCs w:val="22"/>
        </w:rPr>
        <w:t xml:space="preserve">that is </w:t>
      </w:r>
      <w:r w:rsidR="005905CB">
        <w:rPr>
          <w:rFonts w:ascii="Arial" w:hAnsi="Arial"/>
          <w:sz w:val="22"/>
          <w:szCs w:val="22"/>
        </w:rPr>
        <w:t>produced by content providers and not by faculty.  The Provost believes that can be managed and can be part of the discussion about the price of books.  We need creative ways to address the problem for our students.  Mr. Roth mentioned that often textbooks are updated with few changes and an earlier version could just as well be used for a course</w:t>
      </w:r>
      <w:r w:rsidR="005D347F">
        <w:rPr>
          <w:rFonts w:ascii="Arial" w:hAnsi="Arial"/>
          <w:sz w:val="22"/>
          <w:szCs w:val="22"/>
        </w:rPr>
        <w:t>.  Students may not easily be able to acquire such earlier versions through the bookstore</w:t>
      </w:r>
      <w:r w:rsidR="005905CB">
        <w:rPr>
          <w:rFonts w:ascii="Arial" w:hAnsi="Arial"/>
          <w:sz w:val="22"/>
          <w:szCs w:val="22"/>
        </w:rPr>
        <w:t>.  Ms. hoogland tried to order the fifth edition of a book through the bookstore</w:t>
      </w:r>
      <w:r w:rsidR="005D347F">
        <w:rPr>
          <w:rFonts w:ascii="Arial" w:hAnsi="Arial"/>
          <w:sz w:val="22"/>
          <w:szCs w:val="22"/>
        </w:rPr>
        <w:t xml:space="preserve"> (rather than the new sixth edition)</w:t>
      </w:r>
      <w:r w:rsidR="005905CB">
        <w:rPr>
          <w:rFonts w:ascii="Arial" w:hAnsi="Arial"/>
          <w:sz w:val="22"/>
          <w:szCs w:val="22"/>
        </w:rPr>
        <w:t xml:space="preserve"> but was told that it was not available.  She found the fifth edition available online for $2.00.  </w:t>
      </w:r>
      <w:r w:rsidR="00FE2817">
        <w:rPr>
          <w:rFonts w:ascii="Arial" w:hAnsi="Arial"/>
          <w:sz w:val="22"/>
          <w:szCs w:val="22"/>
        </w:rPr>
        <w:t xml:space="preserve">Ms. Simon said that if financial aid pays for the books from Barnes &amp; Noble and students do not buy them from the bookstore and </w:t>
      </w:r>
      <w:proofErr w:type="gramStart"/>
      <w:r w:rsidR="00FE2817">
        <w:rPr>
          <w:rFonts w:ascii="Arial" w:hAnsi="Arial"/>
          <w:sz w:val="22"/>
          <w:szCs w:val="22"/>
        </w:rPr>
        <w:t>buy</w:t>
      </w:r>
      <w:proofErr w:type="gramEnd"/>
      <w:r w:rsidR="00FE2817">
        <w:rPr>
          <w:rFonts w:ascii="Arial" w:hAnsi="Arial"/>
          <w:sz w:val="22"/>
          <w:szCs w:val="22"/>
        </w:rPr>
        <w:t xml:space="preserve"> </w:t>
      </w:r>
      <w:r w:rsidR="00276C5D">
        <w:rPr>
          <w:rFonts w:ascii="Arial" w:hAnsi="Arial"/>
          <w:sz w:val="22"/>
          <w:szCs w:val="22"/>
        </w:rPr>
        <w:t xml:space="preserve">them </w:t>
      </w:r>
      <w:r w:rsidR="00590179">
        <w:rPr>
          <w:rFonts w:ascii="Arial" w:hAnsi="Arial"/>
          <w:sz w:val="22"/>
          <w:szCs w:val="22"/>
        </w:rPr>
        <w:t xml:space="preserve">cheaper </w:t>
      </w:r>
      <w:r w:rsidR="00FE2817">
        <w:rPr>
          <w:rFonts w:ascii="Arial" w:hAnsi="Arial"/>
          <w:sz w:val="22"/>
          <w:szCs w:val="22"/>
        </w:rPr>
        <w:t xml:space="preserve">from another source, they </w:t>
      </w:r>
      <w:r w:rsidR="005D347F">
        <w:rPr>
          <w:rFonts w:ascii="Arial" w:hAnsi="Arial"/>
          <w:sz w:val="22"/>
          <w:szCs w:val="22"/>
        </w:rPr>
        <w:t>do</w:t>
      </w:r>
      <w:r w:rsidR="00FE2817">
        <w:rPr>
          <w:rFonts w:ascii="Arial" w:hAnsi="Arial"/>
          <w:sz w:val="22"/>
          <w:szCs w:val="22"/>
        </w:rPr>
        <w:t xml:space="preserve"> receive a refund on their financial aid but </w:t>
      </w:r>
      <w:r w:rsidR="005D347F">
        <w:rPr>
          <w:rFonts w:ascii="Arial" w:hAnsi="Arial"/>
          <w:sz w:val="22"/>
          <w:szCs w:val="22"/>
        </w:rPr>
        <w:t>it</w:t>
      </w:r>
      <w:r w:rsidR="00590179">
        <w:rPr>
          <w:rFonts w:ascii="Arial" w:hAnsi="Arial"/>
          <w:sz w:val="22"/>
          <w:szCs w:val="22"/>
        </w:rPr>
        <w:t xml:space="preserve"> come</w:t>
      </w:r>
      <w:r w:rsidR="005D347F">
        <w:rPr>
          <w:rFonts w:ascii="Arial" w:hAnsi="Arial"/>
          <w:sz w:val="22"/>
          <w:szCs w:val="22"/>
        </w:rPr>
        <w:t xml:space="preserve">s </w:t>
      </w:r>
      <w:r w:rsidR="00FE2817">
        <w:rPr>
          <w:rFonts w:ascii="Arial" w:hAnsi="Arial"/>
          <w:sz w:val="22"/>
          <w:szCs w:val="22"/>
        </w:rPr>
        <w:t>late</w:t>
      </w:r>
      <w:r w:rsidR="00590179">
        <w:rPr>
          <w:rFonts w:ascii="Arial" w:hAnsi="Arial"/>
          <w:sz w:val="22"/>
          <w:szCs w:val="22"/>
        </w:rPr>
        <w:t xml:space="preserve">r in the term.  </w:t>
      </w:r>
      <w:r w:rsidR="005D347F">
        <w:rPr>
          <w:rFonts w:ascii="Arial" w:hAnsi="Arial"/>
          <w:sz w:val="22"/>
          <w:szCs w:val="22"/>
        </w:rPr>
        <w:t>If the student has to have the cash to buy the used book, t</w:t>
      </w:r>
      <w:r w:rsidR="00590179">
        <w:rPr>
          <w:rFonts w:ascii="Arial" w:hAnsi="Arial"/>
          <w:sz w:val="22"/>
          <w:szCs w:val="22"/>
        </w:rPr>
        <w:t xml:space="preserve">he student will not </w:t>
      </w:r>
      <w:r w:rsidR="00FE2817">
        <w:rPr>
          <w:rFonts w:ascii="Arial" w:hAnsi="Arial"/>
          <w:sz w:val="22"/>
          <w:szCs w:val="22"/>
        </w:rPr>
        <w:t>have the book at the beginning of the course and that is not pedagogically sound.  The Provost said that it m</w:t>
      </w:r>
      <w:r w:rsidR="009D4764">
        <w:rPr>
          <w:rFonts w:ascii="Arial" w:hAnsi="Arial"/>
          <w:sz w:val="22"/>
          <w:szCs w:val="22"/>
        </w:rPr>
        <w:t>ight</w:t>
      </w:r>
      <w:r w:rsidR="00FE2817">
        <w:rPr>
          <w:rFonts w:ascii="Arial" w:hAnsi="Arial"/>
          <w:sz w:val="22"/>
          <w:szCs w:val="22"/>
        </w:rPr>
        <w:t xml:space="preserve"> be possible to issue a voucher to students.  What can be done for students who receive financial aid depends on federal regulations.</w:t>
      </w:r>
      <w:r w:rsidR="003F5C4E">
        <w:rPr>
          <w:rFonts w:ascii="Arial" w:hAnsi="Arial"/>
          <w:sz w:val="22"/>
          <w:szCs w:val="22"/>
        </w:rPr>
        <w:t xml:space="preserve">  </w:t>
      </w:r>
      <w:r w:rsidR="00B95F24">
        <w:rPr>
          <w:rFonts w:ascii="Arial" w:hAnsi="Arial"/>
          <w:sz w:val="22"/>
          <w:szCs w:val="22"/>
        </w:rPr>
        <w:t>Another suggestion was that a</w:t>
      </w:r>
      <w:r w:rsidR="005D347F">
        <w:rPr>
          <w:rFonts w:ascii="Arial" w:hAnsi="Arial"/>
          <w:sz w:val="22"/>
          <w:szCs w:val="22"/>
        </w:rPr>
        <w:t>t</w:t>
      </w:r>
      <w:r w:rsidR="00B95F24">
        <w:rPr>
          <w:rFonts w:ascii="Arial" w:hAnsi="Arial"/>
          <w:sz w:val="22"/>
          <w:szCs w:val="22"/>
        </w:rPr>
        <w:t xml:space="preserve"> one time short-term loans were given to students </w:t>
      </w:r>
      <w:r w:rsidR="005D347F">
        <w:rPr>
          <w:rFonts w:ascii="Arial" w:hAnsi="Arial"/>
          <w:sz w:val="22"/>
          <w:szCs w:val="22"/>
        </w:rPr>
        <w:t xml:space="preserve">to enable them </w:t>
      </w:r>
      <w:r w:rsidR="00B95F24">
        <w:rPr>
          <w:rFonts w:ascii="Arial" w:hAnsi="Arial"/>
          <w:sz w:val="22"/>
          <w:szCs w:val="22"/>
        </w:rPr>
        <w:t xml:space="preserve">to buy textbooks before </w:t>
      </w:r>
      <w:r w:rsidR="005D347F">
        <w:rPr>
          <w:rFonts w:ascii="Arial" w:hAnsi="Arial"/>
          <w:sz w:val="22"/>
          <w:szCs w:val="22"/>
        </w:rPr>
        <w:t>receiving</w:t>
      </w:r>
      <w:r w:rsidR="00590179">
        <w:rPr>
          <w:rFonts w:ascii="Arial" w:hAnsi="Arial"/>
          <w:sz w:val="22"/>
          <w:szCs w:val="22"/>
        </w:rPr>
        <w:t xml:space="preserve"> </w:t>
      </w:r>
      <w:r w:rsidR="00B95F24">
        <w:rPr>
          <w:rFonts w:ascii="Arial" w:hAnsi="Arial"/>
          <w:sz w:val="22"/>
          <w:szCs w:val="22"/>
        </w:rPr>
        <w:t>their financial aid</w:t>
      </w:r>
      <w:r w:rsidR="005D347F">
        <w:rPr>
          <w:rFonts w:ascii="Arial" w:hAnsi="Arial"/>
          <w:sz w:val="22"/>
          <w:szCs w:val="22"/>
        </w:rPr>
        <w:t>.</w:t>
      </w:r>
    </w:p>
    <w:p w14:paraId="5EDA71C3" w14:textId="77777777" w:rsidR="00B95F24" w:rsidRDefault="00B95F24" w:rsidP="00357D4E">
      <w:pPr>
        <w:ind w:left="450"/>
        <w:rPr>
          <w:rFonts w:ascii="Arial" w:hAnsi="Arial"/>
          <w:sz w:val="22"/>
          <w:szCs w:val="22"/>
        </w:rPr>
      </w:pPr>
    </w:p>
    <w:p w14:paraId="6AB4FBB2" w14:textId="77777777" w:rsidR="00436D58" w:rsidRDefault="00E943DF" w:rsidP="00357D4E">
      <w:pPr>
        <w:ind w:left="450"/>
        <w:rPr>
          <w:rFonts w:ascii="Arial" w:hAnsi="Arial"/>
          <w:sz w:val="22"/>
          <w:szCs w:val="22"/>
        </w:rPr>
      </w:pPr>
      <w:r>
        <w:rPr>
          <w:rFonts w:ascii="Arial" w:hAnsi="Arial"/>
          <w:sz w:val="22"/>
          <w:szCs w:val="22"/>
        </w:rPr>
        <w:t xml:space="preserve">Mr. Beavers </w:t>
      </w:r>
      <w:r w:rsidR="00B95F24">
        <w:rPr>
          <w:rFonts w:ascii="Arial" w:hAnsi="Arial"/>
          <w:sz w:val="22"/>
          <w:szCs w:val="22"/>
        </w:rPr>
        <w:t>said that a lot of textbooks come bundled</w:t>
      </w:r>
      <w:r w:rsidR="008C0C73">
        <w:rPr>
          <w:rFonts w:ascii="Arial" w:hAnsi="Arial"/>
          <w:sz w:val="22"/>
          <w:szCs w:val="22"/>
        </w:rPr>
        <w:t xml:space="preserve"> with other online resources.  Some s</w:t>
      </w:r>
      <w:r w:rsidR="00B95F24">
        <w:rPr>
          <w:rFonts w:ascii="Arial" w:hAnsi="Arial"/>
          <w:sz w:val="22"/>
          <w:szCs w:val="22"/>
        </w:rPr>
        <w:t xml:space="preserve">tudents who bought used books </w:t>
      </w:r>
      <w:r w:rsidR="009F258A">
        <w:rPr>
          <w:rFonts w:ascii="Arial" w:hAnsi="Arial"/>
          <w:sz w:val="22"/>
          <w:szCs w:val="22"/>
        </w:rPr>
        <w:t xml:space="preserve">online </w:t>
      </w:r>
      <w:r w:rsidR="00B95F24">
        <w:rPr>
          <w:rFonts w:ascii="Arial" w:hAnsi="Arial"/>
          <w:sz w:val="22"/>
          <w:szCs w:val="22"/>
        </w:rPr>
        <w:t>did not realize</w:t>
      </w:r>
      <w:r w:rsidR="009F258A">
        <w:rPr>
          <w:rFonts w:ascii="Arial" w:hAnsi="Arial"/>
          <w:sz w:val="22"/>
          <w:szCs w:val="22"/>
        </w:rPr>
        <w:t xml:space="preserve"> that the one-time-use card to access the resources had already been used.  If </w:t>
      </w:r>
      <w:proofErr w:type="gramStart"/>
      <w:r w:rsidR="009F258A">
        <w:rPr>
          <w:rFonts w:ascii="Arial" w:hAnsi="Arial"/>
          <w:sz w:val="22"/>
          <w:szCs w:val="22"/>
        </w:rPr>
        <w:t>faculty use</w:t>
      </w:r>
      <w:proofErr w:type="gramEnd"/>
      <w:r w:rsidR="009F258A">
        <w:rPr>
          <w:rFonts w:ascii="Arial" w:hAnsi="Arial"/>
          <w:sz w:val="22"/>
          <w:szCs w:val="22"/>
        </w:rPr>
        <w:t xml:space="preserve"> textbooks they have to make a deliberate choice knowing that </w:t>
      </w:r>
      <w:r w:rsidR="005D347F">
        <w:rPr>
          <w:rFonts w:ascii="Arial" w:hAnsi="Arial"/>
          <w:sz w:val="22"/>
          <w:szCs w:val="22"/>
        </w:rPr>
        <w:t>some of the resources won’t be available.  In any case, i</w:t>
      </w:r>
      <w:r w:rsidR="009F258A">
        <w:rPr>
          <w:rFonts w:ascii="Arial" w:hAnsi="Arial"/>
          <w:sz w:val="22"/>
          <w:szCs w:val="22"/>
        </w:rPr>
        <w:t xml:space="preserve">nstructors should </w:t>
      </w:r>
    </w:p>
    <w:p w14:paraId="01B95CAD" w14:textId="5872CBC7" w:rsidR="00436D58" w:rsidRDefault="00436D58" w:rsidP="00436D58">
      <w:pPr>
        <w:ind w:left="-90"/>
        <w:rPr>
          <w:rFonts w:ascii="Arial" w:hAnsi="Arial"/>
          <w:sz w:val="22"/>
          <w:szCs w:val="22"/>
        </w:rPr>
      </w:pPr>
      <w:r>
        <w:rPr>
          <w:rFonts w:ascii="Arial" w:hAnsi="Arial"/>
          <w:sz w:val="22"/>
          <w:szCs w:val="22"/>
        </w:rPr>
        <w:lastRenderedPageBreak/>
        <w:t>Proceedings of the Policy Committee – February 17, 2020</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Page 6</w:t>
      </w:r>
    </w:p>
    <w:p w14:paraId="3F250AFA" w14:textId="77777777" w:rsidR="00436D58" w:rsidRDefault="00436D58" w:rsidP="00357D4E">
      <w:pPr>
        <w:ind w:left="450"/>
        <w:rPr>
          <w:rFonts w:ascii="Arial" w:hAnsi="Arial"/>
          <w:sz w:val="22"/>
          <w:szCs w:val="22"/>
        </w:rPr>
      </w:pPr>
    </w:p>
    <w:p w14:paraId="0B22E028" w14:textId="77777777" w:rsidR="00436D58" w:rsidRDefault="00436D58" w:rsidP="00357D4E">
      <w:pPr>
        <w:ind w:left="450"/>
        <w:rPr>
          <w:rFonts w:ascii="Arial" w:hAnsi="Arial"/>
          <w:sz w:val="22"/>
          <w:szCs w:val="22"/>
        </w:rPr>
      </w:pPr>
    </w:p>
    <w:p w14:paraId="2D60F20D" w14:textId="3C28BBCC" w:rsidR="00AB4E91" w:rsidRDefault="009F258A" w:rsidP="00357D4E">
      <w:pPr>
        <w:ind w:left="450"/>
        <w:rPr>
          <w:rFonts w:ascii="Arial" w:hAnsi="Arial"/>
          <w:sz w:val="22"/>
          <w:szCs w:val="22"/>
        </w:rPr>
      </w:pPr>
      <w:proofErr w:type="gramStart"/>
      <w:r>
        <w:rPr>
          <w:rFonts w:ascii="Arial" w:hAnsi="Arial"/>
          <w:sz w:val="22"/>
          <w:szCs w:val="22"/>
        </w:rPr>
        <w:t>check</w:t>
      </w:r>
      <w:proofErr w:type="gramEnd"/>
      <w:r>
        <w:rPr>
          <w:rFonts w:ascii="Arial" w:hAnsi="Arial"/>
          <w:sz w:val="22"/>
          <w:szCs w:val="22"/>
        </w:rPr>
        <w:t xml:space="preserve"> the cost of </w:t>
      </w:r>
      <w:r w:rsidR="005D347F">
        <w:rPr>
          <w:rFonts w:ascii="Arial" w:hAnsi="Arial"/>
          <w:sz w:val="22"/>
          <w:szCs w:val="22"/>
        </w:rPr>
        <w:t>a</w:t>
      </w:r>
      <w:r>
        <w:rPr>
          <w:rFonts w:ascii="Arial" w:hAnsi="Arial"/>
          <w:sz w:val="22"/>
          <w:szCs w:val="22"/>
        </w:rPr>
        <w:t xml:space="preserve"> book before adopting it.  </w:t>
      </w:r>
      <w:r w:rsidR="008C0C73">
        <w:rPr>
          <w:rFonts w:ascii="Arial" w:hAnsi="Arial"/>
          <w:sz w:val="22"/>
          <w:szCs w:val="22"/>
        </w:rPr>
        <w:t xml:space="preserve">The instructors can put a </w:t>
      </w:r>
      <w:r w:rsidR="00424466">
        <w:rPr>
          <w:rFonts w:ascii="Arial" w:hAnsi="Arial"/>
          <w:sz w:val="22"/>
          <w:szCs w:val="22"/>
        </w:rPr>
        <w:t xml:space="preserve">book on reserve, but </w:t>
      </w:r>
      <w:r w:rsidR="008C0C73">
        <w:rPr>
          <w:rFonts w:ascii="Arial" w:hAnsi="Arial"/>
          <w:sz w:val="22"/>
          <w:szCs w:val="22"/>
        </w:rPr>
        <w:t>the number of students who can use them is limited.</w:t>
      </w:r>
      <w:r w:rsidR="00424466">
        <w:rPr>
          <w:rFonts w:ascii="Arial" w:hAnsi="Arial"/>
          <w:sz w:val="22"/>
          <w:szCs w:val="22"/>
        </w:rPr>
        <w:t xml:space="preserve"> </w:t>
      </w:r>
      <w:r w:rsidR="00135188">
        <w:rPr>
          <w:rFonts w:ascii="Arial" w:hAnsi="Arial"/>
          <w:sz w:val="22"/>
          <w:szCs w:val="22"/>
        </w:rPr>
        <w:t xml:space="preserve"> Provost Whitfield asked the faculty to</w:t>
      </w:r>
      <w:r w:rsidR="005D347F">
        <w:rPr>
          <w:rFonts w:ascii="Arial" w:hAnsi="Arial"/>
          <w:sz w:val="22"/>
          <w:szCs w:val="22"/>
        </w:rPr>
        <w:t xml:space="preserve"> consider</w:t>
      </w:r>
      <w:r w:rsidR="00135188">
        <w:rPr>
          <w:rFonts w:ascii="Arial" w:hAnsi="Arial"/>
          <w:sz w:val="22"/>
          <w:szCs w:val="22"/>
        </w:rPr>
        <w:t xml:space="preserve"> creative solutions to the problem of expensive textbooks.</w:t>
      </w:r>
    </w:p>
    <w:p w14:paraId="611A57B8" w14:textId="77777777" w:rsidR="00C038BA" w:rsidRDefault="00C038BA" w:rsidP="00C038BA">
      <w:pPr>
        <w:rPr>
          <w:rFonts w:ascii="Arial" w:hAnsi="Arial"/>
          <w:sz w:val="22"/>
          <w:szCs w:val="22"/>
        </w:rPr>
      </w:pPr>
    </w:p>
    <w:p w14:paraId="6F0E8A7E" w14:textId="294D6DB2" w:rsidR="00C038BA" w:rsidRPr="00991357" w:rsidRDefault="00B21B52" w:rsidP="00991357">
      <w:pPr>
        <w:pStyle w:val="ListParagraph"/>
        <w:numPr>
          <w:ilvl w:val="0"/>
          <w:numId w:val="4"/>
        </w:numPr>
        <w:rPr>
          <w:rFonts w:ascii="Arial" w:hAnsi="Arial"/>
          <w:sz w:val="22"/>
          <w:szCs w:val="22"/>
        </w:rPr>
      </w:pPr>
      <w:r w:rsidRPr="00991357">
        <w:rPr>
          <w:rFonts w:ascii="Arial" w:hAnsi="Arial"/>
          <w:sz w:val="22"/>
          <w:szCs w:val="22"/>
          <w:u w:val="single"/>
        </w:rPr>
        <w:t>Agenda for March 4 Academic Senate Meeting</w:t>
      </w:r>
      <w:r w:rsidRPr="00991357">
        <w:rPr>
          <w:rFonts w:ascii="Arial" w:hAnsi="Arial"/>
          <w:sz w:val="22"/>
          <w:szCs w:val="22"/>
        </w:rPr>
        <w:t xml:space="preserve">:  </w:t>
      </w:r>
      <w:r w:rsidR="00AB4E91" w:rsidRPr="00991357">
        <w:rPr>
          <w:rFonts w:ascii="Arial" w:hAnsi="Arial"/>
          <w:sz w:val="22"/>
          <w:szCs w:val="22"/>
        </w:rPr>
        <w:t>Policy reviewed the draft agenda for the meeting.</w:t>
      </w:r>
      <w:r w:rsidR="00A557A1" w:rsidRPr="00991357">
        <w:rPr>
          <w:rFonts w:ascii="Arial" w:hAnsi="Arial"/>
          <w:sz w:val="22"/>
          <w:szCs w:val="22"/>
        </w:rPr>
        <w:t xml:space="preserve">  They’ll finalize it next week.</w:t>
      </w:r>
    </w:p>
    <w:p w14:paraId="44181BC7" w14:textId="77777777" w:rsidR="00991357" w:rsidRDefault="00991357" w:rsidP="00991357">
      <w:pPr>
        <w:rPr>
          <w:rFonts w:ascii="Arial" w:hAnsi="Arial"/>
          <w:sz w:val="22"/>
          <w:szCs w:val="22"/>
        </w:rPr>
      </w:pPr>
    </w:p>
    <w:p w14:paraId="079F9485" w14:textId="43CC8483" w:rsidR="00443AE8" w:rsidRDefault="00991357" w:rsidP="00443AE8">
      <w:pPr>
        <w:pStyle w:val="ListParagraph"/>
        <w:numPr>
          <w:ilvl w:val="0"/>
          <w:numId w:val="4"/>
        </w:numPr>
        <w:rPr>
          <w:rFonts w:ascii="Arial" w:hAnsi="Arial"/>
          <w:sz w:val="22"/>
          <w:szCs w:val="22"/>
        </w:rPr>
      </w:pPr>
      <w:r w:rsidRPr="00443AE8">
        <w:rPr>
          <w:rFonts w:ascii="Arial" w:hAnsi="Arial"/>
          <w:sz w:val="22"/>
          <w:szCs w:val="22"/>
          <w:u w:val="single"/>
        </w:rPr>
        <w:t>Report from the Research Committee</w:t>
      </w:r>
      <w:r w:rsidRPr="00443AE8">
        <w:rPr>
          <w:rFonts w:ascii="Arial" w:hAnsi="Arial"/>
          <w:sz w:val="22"/>
          <w:szCs w:val="22"/>
        </w:rPr>
        <w:t xml:space="preserve">:  </w:t>
      </w:r>
      <w:r w:rsidR="00373762">
        <w:rPr>
          <w:rFonts w:ascii="Arial" w:hAnsi="Arial"/>
          <w:sz w:val="22"/>
          <w:szCs w:val="22"/>
        </w:rPr>
        <w:t xml:space="preserve">Mr. Kessel chairs the Research Committee.  Last week the committee discussed impediments to research.  </w:t>
      </w:r>
      <w:r w:rsidRPr="00443AE8">
        <w:rPr>
          <w:rFonts w:ascii="Arial" w:hAnsi="Arial"/>
          <w:sz w:val="22"/>
          <w:szCs w:val="22"/>
        </w:rPr>
        <w:t xml:space="preserve">Travel Wayne continues to be a problem.  It was never intended to be used by the casual traveler.  The general fund covers $5 million worth of travel and the people who process the forms know how to use the system.  Another $5 million </w:t>
      </w:r>
      <w:r w:rsidR="00373762">
        <w:rPr>
          <w:rFonts w:ascii="Arial" w:hAnsi="Arial"/>
          <w:sz w:val="22"/>
          <w:szCs w:val="22"/>
        </w:rPr>
        <w:t xml:space="preserve">of travel </w:t>
      </w:r>
      <w:r w:rsidRPr="00443AE8">
        <w:rPr>
          <w:rFonts w:ascii="Arial" w:hAnsi="Arial"/>
          <w:sz w:val="22"/>
          <w:szCs w:val="22"/>
        </w:rPr>
        <w:t>is from grant support.  Travel Wayne was not designed and is not intuitive for the casual user.  To make using it simpler would cost too much money, and offices do not have the staff to complete</w:t>
      </w:r>
      <w:r w:rsidR="00373762">
        <w:rPr>
          <w:rFonts w:ascii="Arial" w:hAnsi="Arial"/>
          <w:sz w:val="22"/>
          <w:szCs w:val="22"/>
        </w:rPr>
        <w:t xml:space="preserve"> and file</w:t>
      </w:r>
      <w:r w:rsidRPr="00443AE8">
        <w:rPr>
          <w:rFonts w:ascii="Arial" w:hAnsi="Arial"/>
          <w:sz w:val="22"/>
          <w:szCs w:val="22"/>
        </w:rPr>
        <w:t xml:space="preserve"> the expense reports.  The</w:t>
      </w:r>
      <w:r w:rsidR="00373762">
        <w:rPr>
          <w:rFonts w:ascii="Arial" w:hAnsi="Arial"/>
          <w:sz w:val="22"/>
          <w:szCs w:val="22"/>
        </w:rPr>
        <w:t xml:space="preserve"> committee </w:t>
      </w:r>
      <w:r w:rsidR="005D347F">
        <w:rPr>
          <w:rFonts w:ascii="Arial" w:hAnsi="Arial"/>
          <w:sz w:val="22"/>
          <w:szCs w:val="22"/>
        </w:rPr>
        <w:t>noted</w:t>
      </w:r>
      <w:r w:rsidR="00373762">
        <w:rPr>
          <w:rFonts w:ascii="Arial" w:hAnsi="Arial"/>
          <w:sz w:val="22"/>
          <w:szCs w:val="22"/>
        </w:rPr>
        <w:t xml:space="preserve"> that </w:t>
      </w:r>
      <w:r w:rsidRPr="00443AE8">
        <w:rPr>
          <w:rFonts w:ascii="Arial" w:hAnsi="Arial"/>
          <w:sz w:val="22"/>
          <w:szCs w:val="22"/>
        </w:rPr>
        <w:t>the paper version</w:t>
      </w:r>
      <w:r w:rsidR="005D347F">
        <w:rPr>
          <w:rFonts w:ascii="Arial" w:hAnsi="Arial"/>
          <w:sz w:val="22"/>
          <w:szCs w:val="22"/>
        </w:rPr>
        <w:t xml:space="preserve"> was</w:t>
      </w:r>
      <w:r w:rsidRPr="00443AE8">
        <w:rPr>
          <w:rFonts w:ascii="Arial" w:hAnsi="Arial"/>
          <w:sz w:val="22"/>
          <w:szCs w:val="22"/>
        </w:rPr>
        <w:t xml:space="preserve"> easier for the traveler to complete.</w:t>
      </w:r>
    </w:p>
    <w:p w14:paraId="7F4ABA93" w14:textId="77777777" w:rsidR="00443AE8" w:rsidRPr="00443AE8" w:rsidRDefault="00443AE8" w:rsidP="00443AE8">
      <w:pPr>
        <w:rPr>
          <w:rFonts w:ascii="Arial" w:hAnsi="Arial"/>
          <w:sz w:val="22"/>
          <w:szCs w:val="22"/>
        </w:rPr>
      </w:pPr>
    </w:p>
    <w:p w14:paraId="5EA1A105" w14:textId="4D20A1EB" w:rsidR="00155C8A" w:rsidRDefault="00373762" w:rsidP="00373762">
      <w:pPr>
        <w:ind w:left="450"/>
        <w:rPr>
          <w:rFonts w:ascii="Arial" w:hAnsi="Arial"/>
          <w:sz w:val="22"/>
          <w:szCs w:val="22"/>
        </w:rPr>
      </w:pPr>
      <w:r>
        <w:rPr>
          <w:rFonts w:ascii="Arial" w:hAnsi="Arial"/>
          <w:sz w:val="22"/>
          <w:szCs w:val="22"/>
        </w:rPr>
        <w:t>For the past several years, t</w:t>
      </w:r>
      <w:r w:rsidR="00443AE8">
        <w:rPr>
          <w:rFonts w:ascii="Arial" w:hAnsi="Arial"/>
          <w:sz w:val="22"/>
          <w:szCs w:val="22"/>
        </w:rPr>
        <w:t>he Medical School faculty had to use a program called Faculty 180 to report their activities associated with their merit review</w:t>
      </w:r>
      <w:r>
        <w:rPr>
          <w:rFonts w:ascii="Arial" w:hAnsi="Arial"/>
          <w:sz w:val="22"/>
          <w:szCs w:val="22"/>
        </w:rPr>
        <w:t>,</w:t>
      </w:r>
      <w:r w:rsidR="00443AE8">
        <w:rPr>
          <w:rFonts w:ascii="Arial" w:hAnsi="Arial"/>
          <w:sz w:val="22"/>
          <w:szCs w:val="22"/>
        </w:rPr>
        <w:t xml:space="preserve"> but </w:t>
      </w:r>
      <w:r>
        <w:rPr>
          <w:rFonts w:ascii="Arial" w:hAnsi="Arial"/>
          <w:sz w:val="22"/>
          <w:szCs w:val="22"/>
        </w:rPr>
        <w:t xml:space="preserve">the program </w:t>
      </w:r>
      <w:r w:rsidR="00443AE8">
        <w:rPr>
          <w:rFonts w:ascii="Arial" w:hAnsi="Arial"/>
          <w:sz w:val="22"/>
          <w:szCs w:val="22"/>
        </w:rPr>
        <w:t>is difficult to use.</w:t>
      </w:r>
      <w:r w:rsidR="003B4C6E">
        <w:rPr>
          <w:rFonts w:ascii="Arial" w:hAnsi="Arial"/>
          <w:sz w:val="22"/>
          <w:szCs w:val="22"/>
        </w:rPr>
        <w:t xml:space="preserve">  Prior to this software, faculty could submit a one-page summary of their activities.  Faculty 180 </w:t>
      </w:r>
      <w:r w:rsidR="00443AE8">
        <w:rPr>
          <w:rFonts w:ascii="Arial" w:hAnsi="Arial"/>
          <w:sz w:val="22"/>
          <w:szCs w:val="22"/>
        </w:rPr>
        <w:t xml:space="preserve">is being replaced by </w:t>
      </w:r>
      <w:r w:rsidR="0094000F">
        <w:rPr>
          <w:rFonts w:ascii="Arial" w:hAnsi="Arial"/>
          <w:sz w:val="22"/>
          <w:szCs w:val="22"/>
        </w:rPr>
        <w:t xml:space="preserve">Mountain Pass: Faculty Position Management Software.  </w:t>
      </w:r>
      <w:r w:rsidR="00443AE8">
        <w:rPr>
          <w:rFonts w:ascii="Arial" w:hAnsi="Arial"/>
          <w:sz w:val="22"/>
          <w:szCs w:val="22"/>
        </w:rPr>
        <w:t xml:space="preserve"> </w:t>
      </w:r>
    </w:p>
    <w:p w14:paraId="387EE3EE" w14:textId="77777777" w:rsidR="00155C8A" w:rsidRDefault="00155C8A" w:rsidP="00373762">
      <w:pPr>
        <w:ind w:left="450"/>
        <w:rPr>
          <w:rFonts w:ascii="Arial" w:hAnsi="Arial"/>
          <w:sz w:val="22"/>
          <w:szCs w:val="22"/>
        </w:rPr>
      </w:pPr>
    </w:p>
    <w:p w14:paraId="6687B57F" w14:textId="131D8881" w:rsidR="00443AE8" w:rsidRDefault="00155C8A" w:rsidP="00373762">
      <w:pPr>
        <w:ind w:left="450"/>
        <w:rPr>
          <w:rFonts w:ascii="Arial" w:hAnsi="Arial"/>
          <w:sz w:val="22"/>
          <w:szCs w:val="22"/>
        </w:rPr>
      </w:pPr>
      <w:r>
        <w:rPr>
          <w:rFonts w:ascii="Arial" w:hAnsi="Arial"/>
          <w:sz w:val="22"/>
          <w:szCs w:val="22"/>
        </w:rPr>
        <w:t xml:space="preserve">The collective bargaining agreement specifies an across-the-board salary increase </w:t>
      </w:r>
      <w:r w:rsidR="003B4C6E">
        <w:rPr>
          <w:rFonts w:ascii="Arial" w:hAnsi="Arial"/>
          <w:sz w:val="22"/>
          <w:szCs w:val="22"/>
        </w:rPr>
        <w:t xml:space="preserve">but unless </w:t>
      </w:r>
      <w:r w:rsidR="00C3289A">
        <w:rPr>
          <w:rFonts w:ascii="Arial" w:hAnsi="Arial"/>
          <w:sz w:val="22"/>
          <w:szCs w:val="22"/>
        </w:rPr>
        <w:t xml:space="preserve">the faculty in Medicine </w:t>
      </w:r>
      <w:r w:rsidR="003B4C6E">
        <w:rPr>
          <w:rFonts w:ascii="Arial" w:hAnsi="Arial"/>
          <w:sz w:val="22"/>
          <w:szCs w:val="22"/>
        </w:rPr>
        <w:t>get a score of 1</w:t>
      </w:r>
      <w:r w:rsidR="005D347F">
        <w:rPr>
          <w:rFonts w:ascii="Arial" w:hAnsi="Arial"/>
          <w:sz w:val="22"/>
          <w:szCs w:val="22"/>
        </w:rPr>
        <w:t xml:space="preserve">, which means </w:t>
      </w:r>
      <w:r w:rsidR="003B4C6E">
        <w:rPr>
          <w:rFonts w:ascii="Arial" w:hAnsi="Arial"/>
          <w:sz w:val="22"/>
          <w:szCs w:val="22"/>
        </w:rPr>
        <w:t>“exceeds expectations”</w:t>
      </w:r>
      <w:r w:rsidR="005D347F">
        <w:rPr>
          <w:rFonts w:ascii="Arial" w:hAnsi="Arial"/>
          <w:sz w:val="22"/>
          <w:szCs w:val="22"/>
        </w:rPr>
        <w:t>,</w:t>
      </w:r>
      <w:r w:rsidR="003B4C6E">
        <w:rPr>
          <w:rFonts w:ascii="Arial" w:hAnsi="Arial"/>
          <w:sz w:val="22"/>
          <w:szCs w:val="22"/>
        </w:rPr>
        <w:t xml:space="preserve"> </w:t>
      </w:r>
      <w:r w:rsidR="00C3289A">
        <w:rPr>
          <w:rFonts w:ascii="Arial" w:hAnsi="Arial"/>
          <w:sz w:val="22"/>
          <w:szCs w:val="22"/>
        </w:rPr>
        <w:t>they</w:t>
      </w:r>
      <w:r w:rsidR="003B4C6E">
        <w:rPr>
          <w:rFonts w:ascii="Arial" w:hAnsi="Arial"/>
          <w:sz w:val="22"/>
          <w:szCs w:val="22"/>
        </w:rPr>
        <w:t xml:space="preserve"> don’t get a</w:t>
      </w:r>
      <w:r w:rsidR="005D347F">
        <w:rPr>
          <w:rFonts w:ascii="Arial" w:hAnsi="Arial"/>
          <w:sz w:val="22"/>
          <w:szCs w:val="22"/>
        </w:rPr>
        <w:t>ny</w:t>
      </w:r>
      <w:r w:rsidR="003B4C6E">
        <w:rPr>
          <w:rFonts w:ascii="Arial" w:hAnsi="Arial"/>
          <w:sz w:val="22"/>
          <w:szCs w:val="22"/>
        </w:rPr>
        <w:t xml:space="preserve"> merit increase.  </w:t>
      </w:r>
      <w:r w:rsidR="005D347F">
        <w:rPr>
          <w:rFonts w:ascii="Arial" w:hAnsi="Arial"/>
          <w:sz w:val="22"/>
          <w:szCs w:val="22"/>
        </w:rPr>
        <w:t xml:space="preserve">As a result, </w:t>
      </w:r>
      <w:r w:rsidR="003B4C6E">
        <w:rPr>
          <w:rFonts w:ascii="Arial" w:hAnsi="Arial"/>
          <w:sz w:val="22"/>
          <w:szCs w:val="22"/>
        </w:rPr>
        <w:t>“</w:t>
      </w:r>
      <w:r w:rsidR="005D347F">
        <w:rPr>
          <w:rFonts w:ascii="Arial" w:hAnsi="Arial"/>
          <w:sz w:val="22"/>
          <w:szCs w:val="22"/>
        </w:rPr>
        <w:t>m</w:t>
      </w:r>
      <w:r w:rsidR="003B4C6E">
        <w:rPr>
          <w:rFonts w:ascii="Arial" w:hAnsi="Arial"/>
          <w:sz w:val="22"/>
          <w:szCs w:val="22"/>
        </w:rPr>
        <w:t xml:space="preserve">eets expectations” is lumped with doing nothing.  The Research Committee thinks people who “meet expectations” should get </w:t>
      </w:r>
      <w:r w:rsidR="00C3289A">
        <w:rPr>
          <w:rFonts w:ascii="Arial" w:hAnsi="Arial"/>
          <w:sz w:val="22"/>
          <w:szCs w:val="22"/>
        </w:rPr>
        <w:t>an</w:t>
      </w:r>
      <w:r w:rsidR="003B4C6E">
        <w:rPr>
          <w:rFonts w:ascii="Arial" w:hAnsi="Arial"/>
          <w:sz w:val="22"/>
          <w:szCs w:val="22"/>
        </w:rPr>
        <w:t xml:space="preserve"> increase, even a small increase to show that they are appreciated.</w:t>
      </w:r>
    </w:p>
    <w:p w14:paraId="43B6AA02" w14:textId="77777777" w:rsidR="00675226" w:rsidRDefault="00675226" w:rsidP="00373762">
      <w:pPr>
        <w:ind w:left="450"/>
        <w:rPr>
          <w:rFonts w:ascii="Arial" w:hAnsi="Arial"/>
          <w:sz w:val="22"/>
          <w:szCs w:val="22"/>
        </w:rPr>
      </w:pPr>
    </w:p>
    <w:p w14:paraId="0C5FA9CC" w14:textId="016A29EA" w:rsidR="00E02D86" w:rsidRDefault="00675226" w:rsidP="00373762">
      <w:pPr>
        <w:ind w:left="450"/>
        <w:rPr>
          <w:rFonts w:ascii="Arial" w:hAnsi="Arial"/>
          <w:sz w:val="22"/>
          <w:szCs w:val="22"/>
        </w:rPr>
      </w:pPr>
      <w:r>
        <w:rPr>
          <w:rFonts w:ascii="Arial" w:hAnsi="Arial"/>
          <w:sz w:val="22"/>
          <w:szCs w:val="22"/>
        </w:rPr>
        <w:t>Three quarters of the university’s research is done in the School of Medicine.  Because the elevators in Scott Hall have not been maintained, we have to spend $2.5 million to repair them.  The cafeteria is closed because they can’t afford to maintain the ventilating system.</w:t>
      </w:r>
    </w:p>
    <w:p w14:paraId="575CB72C" w14:textId="77777777" w:rsidR="00E02D86" w:rsidRDefault="00E02D86" w:rsidP="00373762">
      <w:pPr>
        <w:ind w:left="450"/>
        <w:rPr>
          <w:rFonts w:ascii="Arial" w:hAnsi="Arial"/>
          <w:sz w:val="22"/>
          <w:szCs w:val="22"/>
        </w:rPr>
      </w:pPr>
    </w:p>
    <w:p w14:paraId="113102DE" w14:textId="7589E67F" w:rsidR="005E3105" w:rsidRDefault="00933346" w:rsidP="005D347F">
      <w:pPr>
        <w:ind w:left="450"/>
        <w:rPr>
          <w:rFonts w:ascii="Arial" w:hAnsi="Arial"/>
          <w:sz w:val="22"/>
          <w:szCs w:val="22"/>
        </w:rPr>
      </w:pPr>
      <w:r>
        <w:rPr>
          <w:rFonts w:ascii="Arial" w:hAnsi="Arial"/>
          <w:sz w:val="22"/>
          <w:szCs w:val="22"/>
        </w:rPr>
        <w:t>James Rowley, the President of the Executive Committee of the Medical School’s Faculty Senate</w:t>
      </w:r>
      <w:r w:rsidR="00E02D86">
        <w:rPr>
          <w:rFonts w:ascii="Arial" w:hAnsi="Arial"/>
          <w:sz w:val="22"/>
          <w:szCs w:val="22"/>
        </w:rPr>
        <w:t>,</w:t>
      </w:r>
      <w:r>
        <w:rPr>
          <w:rFonts w:ascii="Arial" w:hAnsi="Arial"/>
          <w:sz w:val="22"/>
          <w:szCs w:val="22"/>
        </w:rPr>
        <w:t xml:space="preserve"> will talk with Mark Schweitzer, the new Vice President for Health Affairs and Dean of the School of Medicine, about the list.</w:t>
      </w:r>
    </w:p>
    <w:p w14:paraId="099B73B5" w14:textId="71FF0619" w:rsidR="00F241AF" w:rsidRDefault="00F241AF" w:rsidP="00F241AF">
      <w:pPr>
        <w:rPr>
          <w:rFonts w:ascii="Arial" w:hAnsi="Arial"/>
          <w:sz w:val="22"/>
          <w:szCs w:val="22"/>
        </w:rPr>
      </w:pPr>
      <w:r>
        <w:rPr>
          <w:rFonts w:ascii="Arial" w:hAnsi="Arial"/>
          <w:sz w:val="22"/>
          <w:szCs w:val="22"/>
        </w:rPr>
        <w:t>______________________________________________________________________________</w:t>
      </w:r>
    </w:p>
    <w:p w14:paraId="2BB29297" w14:textId="77777777" w:rsidR="00F241AF" w:rsidRDefault="00F241AF" w:rsidP="005D347F">
      <w:pPr>
        <w:ind w:left="450"/>
        <w:rPr>
          <w:rFonts w:ascii="Arial" w:hAnsi="Arial"/>
          <w:sz w:val="22"/>
          <w:szCs w:val="22"/>
        </w:rPr>
      </w:pPr>
    </w:p>
    <w:p w14:paraId="7CAE684B" w14:textId="5F99D30F" w:rsidR="00F241AF" w:rsidRDefault="00F241AF" w:rsidP="00F241AF">
      <w:pPr>
        <w:rPr>
          <w:rFonts w:ascii="Arial" w:hAnsi="Arial"/>
          <w:sz w:val="22"/>
          <w:szCs w:val="22"/>
        </w:rPr>
      </w:pPr>
      <w:r>
        <w:rPr>
          <w:rFonts w:ascii="Arial" w:hAnsi="Arial"/>
          <w:sz w:val="22"/>
          <w:szCs w:val="22"/>
        </w:rPr>
        <w:t>Approved as submitted at the Policy Committee of February 24, 2020</w:t>
      </w:r>
    </w:p>
    <w:p w14:paraId="49E4035A" w14:textId="77777777" w:rsidR="00F241AF" w:rsidRDefault="00F241AF" w:rsidP="005D347F">
      <w:pPr>
        <w:ind w:left="450"/>
        <w:rPr>
          <w:rFonts w:ascii="Arial" w:hAnsi="Arial"/>
          <w:sz w:val="22"/>
          <w:szCs w:val="22"/>
        </w:rPr>
      </w:pPr>
    </w:p>
    <w:p w14:paraId="4B616225" w14:textId="77777777" w:rsidR="00F241AF" w:rsidRDefault="00F241AF" w:rsidP="005D347F">
      <w:pPr>
        <w:ind w:left="450"/>
        <w:rPr>
          <w:rFonts w:ascii="Arial" w:hAnsi="Arial"/>
          <w:sz w:val="22"/>
          <w:szCs w:val="22"/>
        </w:rPr>
      </w:pPr>
    </w:p>
    <w:p w14:paraId="55B03C89" w14:textId="77777777" w:rsidR="001A741E" w:rsidRDefault="001A741E" w:rsidP="005D347F">
      <w:pPr>
        <w:ind w:left="450"/>
        <w:rPr>
          <w:rFonts w:ascii="Arial" w:hAnsi="Arial"/>
          <w:sz w:val="22"/>
          <w:szCs w:val="22"/>
        </w:rPr>
      </w:pPr>
      <w:bookmarkStart w:id="0" w:name="_GoBack"/>
      <w:bookmarkEnd w:id="0"/>
    </w:p>
    <w:sectPr w:rsidR="001A741E" w:rsidSect="00A7172B">
      <w:footerReference w:type="even" r:id="rId8"/>
      <w:pgSz w:w="12240" w:h="15840"/>
      <w:pgMar w:top="1354" w:right="1354" w:bottom="1440" w:left="108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B0496" w14:textId="77777777" w:rsidR="00DE2FC8" w:rsidRDefault="00DE2FC8" w:rsidP="00247BEB">
      <w:r>
        <w:separator/>
      </w:r>
    </w:p>
  </w:endnote>
  <w:endnote w:type="continuationSeparator" w:id="0">
    <w:p w14:paraId="5D203DCB" w14:textId="77777777" w:rsidR="00DE2FC8" w:rsidRDefault="00DE2FC8" w:rsidP="00247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2B21C" w14:textId="77777777" w:rsidR="00EC63CE" w:rsidRDefault="00EC63CE" w:rsidP="002D1F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C790C6" w14:textId="77777777" w:rsidR="00EC63CE" w:rsidRDefault="00EC63C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EF617" w14:textId="77777777" w:rsidR="00DE2FC8" w:rsidRDefault="00DE2FC8" w:rsidP="00247BEB">
      <w:r>
        <w:separator/>
      </w:r>
    </w:p>
  </w:footnote>
  <w:footnote w:type="continuationSeparator" w:id="0">
    <w:p w14:paraId="200EF6D3" w14:textId="77777777" w:rsidR="00DE2FC8" w:rsidRDefault="00DE2FC8" w:rsidP="00247B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02A6"/>
    <w:multiLevelType w:val="hybridMultilevel"/>
    <w:tmpl w:val="4F7CBC12"/>
    <w:lvl w:ilvl="0" w:tplc="DC3EE0F2">
      <w:start w:val="4"/>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7BF3F8B"/>
    <w:multiLevelType w:val="hybridMultilevel"/>
    <w:tmpl w:val="9780735A"/>
    <w:lvl w:ilvl="0" w:tplc="C78604C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1E821415"/>
    <w:multiLevelType w:val="hybridMultilevel"/>
    <w:tmpl w:val="97B43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794172"/>
    <w:multiLevelType w:val="hybridMultilevel"/>
    <w:tmpl w:val="1CD8E8FC"/>
    <w:lvl w:ilvl="0" w:tplc="9E7A4A22">
      <w:start w:val="1"/>
      <w:numFmt w:val="decimal"/>
      <w:lvlText w:val="%1."/>
      <w:lvlJc w:val="left"/>
      <w:pPr>
        <w:ind w:left="900" w:hanging="360"/>
      </w:pPr>
      <w:rPr>
        <w:rFonts w:ascii="Arial" w:eastAsiaTheme="minorEastAsia" w:hAnsi="Arial" w:cstheme="minorBid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E4C"/>
    <w:rsid w:val="0001423B"/>
    <w:rsid w:val="000226A1"/>
    <w:rsid w:val="000267D7"/>
    <w:rsid w:val="00030C47"/>
    <w:rsid w:val="000474FC"/>
    <w:rsid w:val="00052870"/>
    <w:rsid w:val="00053E42"/>
    <w:rsid w:val="0005498E"/>
    <w:rsid w:val="00057A25"/>
    <w:rsid w:val="00062C9B"/>
    <w:rsid w:val="00081833"/>
    <w:rsid w:val="000A3773"/>
    <w:rsid w:val="000E691F"/>
    <w:rsid w:val="00101E26"/>
    <w:rsid w:val="00107066"/>
    <w:rsid w:val="00112A95"/>
    <w:rsid w:val="00130E8E"/>
    <w:rsid w:val="00132041"/>
    <w:rsid w:val="00135188"/>
    <w:rsid w:val="00150466"/>
    <w:rsid w:val="00155C8A"/>
    <w:rsid w:val="00161640"/>
    <w:rsid w:val="00185A39"/>
    <w:rsid w:val="00187C65"/>
    <w:rsid w:val="0019519B"/>
    <w:rsid w:val="001A741E"/>
    <w:rsid w:val="001C6E5B"/>
    <w:rsid w:val="001D2BC6"/>
    <w:rsid w:val="001F3F41"/>
    <w:rsid w:val="001F7377"/>
    <w:rsid w:val="00226958"/>
    <w:rsid w:val="00230352"/>
    <w:rsid w:val="002371A0"/>
    <w:rsid w:val="00247BEB"/>
    <w:rsid w:val="00253293"/>
    <w:rsid w:val="0026328F"/>
    <w:rsid w:val="00273A58"/>
    <w:rsid w:val="00276C5D"/>
    <w:rsid w:val="00276F84"/>
    <w:rsid w:val="00291762"/>
    <w:rsid w:val="002A05C9"/>
    <w:rsid w:val="002D1F3F"/>
    <w:rsid w:val="002D4A93"/>
    <w:rsid w:val="002E6BC6"/>
    <w:rsid w:val="0030414C"/>
    <w:rsid w:val="00317CAB"/>
    <w:rsid w:val="00331F57"/>
    <w:rsid w:val="003348C8"/>
    <w:rsid w:val="00336559"/>
    <w:rsid w:val="00357D4E"/>
    <w:rsid w:val="003658AA"/>
    <w:rsid w:val="00371E95"/>
    <w:rsid w:val="00373762"/>
    <w:rsid w:val="003768DB"/>
    <w:rsid w:val="003B1A13"/>
    <w:rsid w:val="003B4C6E"/>
    <w:rsid w:val="003B567C"/>
    <w:rsid w:val="003C144F"/>
    <w:rsid w:val="003C4356"/>
    <w:rsid w:val="003F5C4E"/>
    <w:rsid w:val="00422025"/>
    <w:rsid w:val="00424466"/>
    <w:rsid w:val="0042684C"/>
    <w:rsid w:val="0043287D"/>
    <w:rsid w:val="00436D58"/>
    <w:rsid w:val="00443AE8"/>
    <w:rsid w:val="004452F2"/>
    <w:rsid w:val="00460BD0"/>
    <w:rsid w:val="004A25F5"/>
    <w:rsid w:val="00512D51"/>
    <w:rsid w:val="00523AD0"/>
    <w:rsid w:val="0053628A"/>
    <w:rsid w:val="0053633B"/>
    <w:rsid w:val="00551C70"/>
    <w:rsid w:val="00555D71"/>
    <w:rsid w:val="005569B9"/>
    <w:rsid w:val="005708E3"/>
    <w:rsid w:val="00583C0D"/>
    <w:rsid w:val="00590179"/>
    <w:rsid w:val="005905CB"/>
    <w:rsid w:val="00590C16"/>
    <w:rsid w:val="00592F37"/>
    <w:rsid w:val="00594E4C"/>
    <w:rsid w:val="00596544"/>
    <w:rsid w:val="005B3FE3"/>
    <w:rsid w:val="005B56F0"/>
    <w:rsid w:val="005B6938"/>
    <w:rsid w:val="005C50E8"/>
    <w:rsid w:val="005D347F"/>
    <w:rsid w:val="005E3105"/>
    <w:rsid w:val="00610505"/>
    <w:rsid w:val="00611E9A"/>
    <w:rsid w:val="00633EB9"/>
    <w:rsid w:val="00646C72"/>
    <w:rsid w:val="00651EC4"/>
    <w:rsid w:val="00675226"/>
    <w:rsid w:val="006840C9"/>
    <w:rsid w:val="0068682F"/>
    <w:rsid w:val="006A0AE6"/>
    <w:rsid w:val="006C6AC3"/>
    <w:rsid w:val="006D262B"/>
    <w:rsid w:val="006E32E3"/>
    <w:rsid w:val="006F1514"/>
    <w:rsid w:val="0071170A"/>
    <w:rsid w:val="00715F25"/>
    <w:rsid w:val="007200BB"/>
    <w:rsid w:val="00720F44"/>
    <w:rsid w:val="00720FD7"/>
    <w:rsid w:val="00750465"/>
    <w:rsid w:val="00766D22"/>
    <w:rsid w:val="00776C85"/>
    <w:rsid w:val="007823A4"/>
    <w:rsid w:val="00786C88"/>
    <w:rsid w:val="0079184C"/>
    <w:rsid w:val="00794CB1"/>
    <w:rsid w:val="00794D1A"/>
    <w:rsid w:val="007A67F8"/>
    <w:rsid w:val="007C2C5F"/>
    <w:rsid w:val="007D53C8"/>
    <w:rsid w:val="007F40B3"/>
    <w:rsid w:val="00825360"/>
    <w:rsid w:val="00867D0E"/>
    <w:rsid w:val="00881380"/>
    <w:rsid w:val="00890133"/>
    <w:rsid w:val="008941B3"/>
    <w:rsid w:val="008975F8"/>
    <w:rsid w:val="008A41E8"/>
    <w:rsid w:val="008A70F1"/>
    <w:rsid w:val="008C0C73"/>
    <w:rsid w:val="008C60F3"/>
    <w:rsid w:val="008E7AD8"/>
    <w:rsid w:val="008E7B7C"/>
    <w:rsid w:val="00933346"/>
    <w:rsid w:val="0094000F"/>
    <w:rsid w:val="00941AC3"/>
    <w:rsid w:val="00954C24"/>
    <w:rsid w:val="00957312"/>
    <w:rsid w:val="00991357"/>
    <w:rsid w:val="009A2A4A"/>
    <w:rsid w:val="009B4DEE"/>
    <w:rsid w:val="009B53B3"/>
    <w:rsid w:val="009D27D5"/>
    <w:rsid w:val="009D4764"/>
    <w:rsid w:val="009D56F0"/>
    <w:rsid w:val="009D5DA0"/>
    <w:rsid w:val="009E677F"/>
    <w:rsid w:val="009F258A"/>
    <w:rsid w:val="009F5B82"/>
    <w:rsid w:val="009F7FB0"/>
    <w:rsid w:val="00A02033"/>
    <w:rsid w:val="00A04E97"/>
    <w:rsid w:val="00A40A7F"/>
    <w:rsid w:val="00A557A1"/>
    <w:rsid w:val="00A6054D"/>
    <w:rsid w:val="00A7172B"/>
    <w:rsid w:val="00A74C86"/>
    <w:rsid w:val="00A91795"/>
    <w:rsid w:val="00AB4E91"/>
    <w:rsid w:val="00AB6E42"/>
    <w:rsid w:val="00AC5D7C"/>
    <w:rsid w:val="00AE6519"/>
    <w:rsid w:val="00AE7EF9"/>
    <w:rsid w:val="00AF5C56"/>
    <w:rsid w:val="00B21B52"/>
    <w:rsid w:val="00B30017"/>
    <w:rsid w:val="00B44B19"/>
    <w:rsid w:val="00B95F24"/>
    <w:rsid w:val="00BB4EE5"/>
    <w:rsid w:val="00BD6254"/>
    <w:rsid w:val="00C038BA"/>
    <w:rsid w:val="00C13239"/>
    <w:rsid w:val="00C14D55"/>
    <w:rsid w:val="00C14F94"/>
    <w:rsid w:val="00C21642"/>
    <w:rsid w:val="00C258B0"/>
    <w:rsid w:val="00C3289A"/>
    <w:rsid w:val="00C50A9E"/>
    <w:rsid w:val="00C52496"/>
    <w:rsid w:val="00C54C4D"/>
    <w:rsid w:val="00C61A60"/>
    <w:rsid w:val="00C753B7"/>
    <w:rsid w:val="00C77FF0"/>
    <w:rsid w:val="00C846A1"/>
    <w:rsid w:val="00C922E8"/>
    <w:rsid w:val="00CB3BF3"/>
    <w:rsid w:val="00CD5EB6"/>
    <w:rsid w:val="00CE0EC5"/>
    <w:rsid w:val="00CE6161"/>
    <w:rsid w:val="00D049DA"/>
    <w:rsid w:val="00D06649"/>
    <w:rsid w:val="00D214E3"/>
    <w:rsid w:val="00D30CDB"/>
    <w:rsid w:val="00D35F66"/>
    <w:rsid w:val="00D36BCE"/>
    <w:rsid w:val="00D62780"/>
    <w:rsid w:val="00D71854"/>
    <w:rsid w:val="00D84B13"/>
    <w:rsid w:val="00D95AA6"/>
    <w:rsid w:val="00DA113C"/>
    <w:rsid w:val="00DD5ED3"/>
    <w:rsid w:val="00DE2FC8"/>
    <w:rsid w:val="00DF26F6"/>
    <w:rsid w:val="00E02D86"/>
    <w:rsid w:val="00E40CC7"/>
    <w:rsid w:val="00E57203"/>
    <w:rsid w:val="00E943DF"/>
    <w:rsid w:val="00EB1EF3"/>
    <w:rsid w:val="00EB28A5"/>
    <w:rsid w:val="00EC63CE"/>
    <w:rsid w:val="00EC76B0"/>
    <w:rsid w:val="00EE0E79"/>
    <w:rsid w:val="00EF7EFD"/>
    <w:rsid w:val="00F17A72"/>
    <w:rsid w:val="00F22E91"/>
    <w:rsid w:val="00F241AF"/>
    <w:rsid w:val="00F24631"/>
    <w:rsid w:val="00F36A83"/>
    <w:rsid w:val="00F473F1"/>
    <w:rsid w:val="00FD0C4E"/>
    <w:rsid w:val="00FE281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F1B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E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47BEB"/>
    <w:pPr>
      <w:tabs>
        <w:tab w:val="center" w:pos="4320"/>
        <w:tab w:val="right" w:pos="8640"/>
      </w:tabs>
    </w:pPr>
  </w:style>
  <w:style w:type="character" w:customStyle="1" w:styleId="FooterChar">
    <w:name w:val="Footer Char"/>
    <w:basedOn w:val="DefaultParagraphFont"/>
    <w:link w:val="Footer"/>
    <w:uiPriority w:val="99"/>
    <w:rsid w:val="00247BEB"/>
    <w:rPr>
      <w:sz w:val="24"/>
      <w:szCs w:val="24"/>
    </w:rPr>
  </w:style>
  <w:style w:type="character" w:styleId="PageNumber">
    <w:name w:val="page number"/>
    <w:basedOn w:val="DefaultParagraphFont"/>
    <w:uiPriority w:val="99"/>
    <w:semiHidden/>
    <w:unhideWhenUsed/>
    <w:rsid w:val="00247BEB"/>
  </w:style>
  <w:style w:type="paragraph" w:styleId="ListParagraph">
    <w:name w:val="List Paragraph"/>
    <w:basedOn w:val="Normal"/>
    <w:uiPriority w:val="34"/>
    <w:qFormat/>
    <w:rsid w:val="005E3105"/>
    <w:pPr>
      <w:ind w:left="720"/>
      <w:contextualSpacing/>
    </w:pPr>
  </w:style>
  <w:style w:type="character" w:customStyle="1" w:styleId="block">
    <w:name w:val="block"/>
    <w:basedOn w:val="DefaultParagraphFont"/>
    <w:rsid w:val="00130E8E"/>
  </w:style>
  <w:style w:type="paragraph" w:styleId="Header">
    <w:name w:val="header"/>
    <w:basedOn w:val="Normal"/>
    <w:link w:val="HeaderChar"/>
    <w:uiPriority w:val="99"/>
    <w:unhideWhenUsed/>
    <w:rsid w:val="00436D58"/>
    <w:pPr>
      <w:tabs>
        <w:tab w:val="center" w:pos="4320"/>
        <w:tab w:val="right" w:pos="8640"/>
      </w:tabs>
    </w:pPr>
  </w:style>
  <w:style w:type="character" w:customStyle="1" w:styleId="HeaderChar">
    <w:name w:val="Header Char"/>
    <w:basedOn w:val="DefaultParagraphFont"/>
    <w:link w:val="Header"/>
    <w:uiPriority w:val="99"/>
    <w:rsid w:val="00436D58"/>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E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47BEB"/>
    <w:pPr>
      <w:tabs>
        <w:tab w:val="center" w:pos="4320"/>
        <w:tab w:val="right" w:pos="8640"/>
      </w:tabs>
    </w:pPr>
  </w:style>
  <w:style w:type="character" w:customStyle="1" w:styleId="FooterChar">
    <w:name w:val="Footer Char"/>
    <w:basedOn w:val="DefaultParagraphFont"/>
    <w:link w:val="Footer"/>
    <w:uiPriority w:val="99"/>
    <w:rsid w:val="00247BEB"/>
    <w:rPr>
      <w:sz w:val="24"/>
      <w:szCs w:val="24"/>
    </w:rPr>
  </w:style>
  <w:style w:type="character" w:styleId="PageNumber">
    <w:name w:val="page number"/>
    <w:basedOn w:val="DefaultParagraphFont"/>
    <w:uiPriority w:val="99"/>
    <w:semiHidden/>
    <w:unhideWhenUsed/>
    <w:rsid w:val="00247BEB"/>
  </w:style>
  <w:style w:type="paragraph" w:styleId="ListParagraph">
    <w:name w:val="List Paragraph"/>
    <w:basedOn w:val="Normal"/>
    <w:uiPriority w:val="34"/>
    <w:qFormat/>
    <w:rsid w:val="005E3105"/>
    <w:pPr>
      <w:ind w:left="720"/>
      <w:contextualSpacing/>
    </w:pPr>
  </w:style>
  <w:style w:type="character" w:customStyle="1" w:styleId="block">
    <w:name w:val="block"/>
    <w:basedOn w:val="DefaultParagraphFont"/>
    <w:rsid w:val="00130E8E"/>
  </w:style>
  <w:style w:type="paragraph" w:styleId="Header">
    <w:name w:val="header"/>
    <w:basedOn w:val="Normal"/>
    <w:link w:val="HeaderChar"/>
    <w:uiPriority w:val="99"/>
    <w:unhideWhenUsed/>
    <w:rsid w:val="00436D58"/>
    <w:pPr>
      <w:tabs>
        <w:tab w:val="center" w:pos="4320"/>
        <w:tab w:val="right" w:pos="8640"/>
      </w:tabs>
    </w:pPr>
  </w:style>
  <w:style w:type="character" w:customStyle="1" w:styleId="HeaderChar">
    <w:name w:val="Header Char"/>
    <w:basedOn w:val="DefaultParagraphFont"/>
    <w:link w:val="Header"/>
    <w:uiPriority w:val="99"/>
    <w:rsid w:val="00436D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3146</Words>
  <Characters>17938</Characters>
  <Application>Microsoft Macintosh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21042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6</cp:revision>
  <cp:lastPrinted>2020-02-21T20:21:00Z</cp:lastPrinted>
  <dcterms:created xsi:type="dcterms:W3CDTF">2020-02-21T23:47:00Z</dcterms:created>
  <dcterms:modified xsi:type="dcterms:W3CDTF">2020-03-03T15:45:00Z</dcterms:modified>
</cp:coreProperties>
</file>