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3FC78CD7" w:rsidR="00036CD6" w:rsidRDefault="00EA2078" w:rsidP="00036CD6">
      <w:pPr>
        <w:jc w:val="center"/>
        <w:rPr>
          <w:rFonts w:ascii="Arial" w:hAnsi="Arial"/>
          <w:sz w:val="22"/>
          <w:szCs w:val="22"/>
        </w:rPr>
      </w:pPr>
      <w:r>
        <w:rPr>
          <w:rFonts w:ascii="Arial" w:hAnsi="Arial"/>
          <w:sz w:val="22"/>
          <w:szCs w:val="22"/>
        </w:rPr>
        <w:t>July 16</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6FA08881" w14:textId="77777777" w:rsidR="00EA2078"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D44E1">
        <w:rPr>
          <w:rFonts w:ascii="Arial" w:hAnsi="Arial"/>
          <w:sz w:val="22"/>
          <w:szCs w:val="22"/>
        </w:rPr>
        <w:t>B. Roth;</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r w:rsidR="00310AAA">
        <w:rPr>
          <w:rFonts w:ascii="Arial" w:hAnsi="Arial"/>
          <w:sz w:val="22"/>
          <w:szCs w:val="22"/>
        </w:rPr>
        <w:t>N. Simon;</w:t>
      </w:r>
      <w:r w:rsidR="00AD7F24">
        <w:rPr>
          <w:rFonts w:ascii="Arial" w:hAnsi="Arial"/>
          <w:sz w:val="22"/>
          <w:szCs w:val="22"/>
        </w:rPr>
        <w:t xml:space="preserve"> </w:t>
      </w:r>
    </w:p>
    <w:p w14:paraId="42314605" w14:textId="7CA1A130" w:rsidR="00514044" w:rsidRDefault="00AD7F24" w:rsidP="00514044">
      <w:pPr>
        <w:rPr>
          <w:rFonts w:ascii="Arial" w:hAnsi="Arial"/>
          <w:sz w:val="22"/>
          <w:szCs w:val="22"/>
        </w:rPr>
      </w:pPr>
      <w:r>
        <w:rPr>
          <w:rFonts w:ascii="Arial" w:hAnsi="Arial"/>
          <w:sz w:val="22"/>
          <w:szCs w:val="22"/>
        </w:rPr>
        <w:t>K. Whitfield</w:t>
      </w:r>
    </w:p>
    <w:p w14:paraId="047BD8DE" w14:textId="77777777" w:rsidR="00EA2078" w:rsidRDefault="00EA2078" w:rsidP="00514044">
      <w:pPr>
        <w:rPr>
          <w:rFonts w:ascii="Arial" w:hAnsi="Arial"/>
          <w:sz w:val="22"/>
          <w:szCs w:val="22"/>
        </w:rPr>
      </w:pPr>
    </w:p>
    <w:p w14:paraId="1E3B7A9E" w14:textId="6ADBBB30" w:rsidR="00EA2078" w:rsidRDefault="00EA2078" w:rsidP="00514044">
      <w:pPr>
        <w:rPr>
          <w:rFonts w:ascii="Arial" w:hAnsi="Arial"/>
          <w:sz w:val="22"/>
          <w:szCs w:val="22"/>
        </w:rPr>
      </w:pPr>
      <w:r>
        <w:rPr>
          <w:rFonts w:ascii="Arial" w:hAnsi="Arial"/>
          <w:sz w:val="22"/>
          <w:szCs w:val="22"/>
        </w:rPr>
        <w:t>Absent with notice:  V. Dallas</w:t>
      </w:r>
      <w:proofErr w:type="gramStart"/>
      <w:r>
        <w:rPr>
          <w:rFonts w:ascii="Arial" w:hAnsi="Arial"/>
          <w:sz w:val="22"/>
          <w:szCs w:val="22"/>
        </w:rPr>
        <w:t>;</w:t>
      </w:r>
      <w:proofErr w:type="gramEnd"/>
      <w:r>
        <w:rPr>
          <w:rFonts w:ascii="Arial" w:hAnsi="Arial"/>
          <w:sz w:val="22"/>
          <w:szCs w:val="22"/>
        </w:rPr>
        <w:t xml:space="preserve"> W. Volz</w:t>
      </w:r>
    </w:p>
    <w:p w14:paraId="354888FB" w14:textId="77777777" w:rsidR="00204A1A" w:rsidRDefault="00204A1A" w:rsidP="00514044">
      <w:pPr>
        <w:rPr>
          <w:rFonts w:ascii="Arial" w:hAnsi="Arial"/>
          <w:sz w:val="22"/>
          <w:szCs w:val="22"/>
        </w:rPr>
      </w:pPr>
    </w:p>
    <w:p w14:paraId="31525EA2" w14:textId="6EC0AA77"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DC3C35">
        <w:rPr>
          <w:rFonts w:ascii="Arial" w:hAnsi="Arial"/>
          <w:sz w:val="22"/>
          <w:szCs w:val="22"/>
        </w:rPr>
        <w:t>Ju</w:t>
      </w:r>
      <w:r w:rsidR="00EA2078">
        <w:rPr>
          <w:rFonts w:ascii="Arial" w:hAnsi="Arial"/>
          <w:sz w:val="22"/>
          <w:szCs w:val="22"/>
        </w:rPr>
        <w:t>ly 16</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37E8CEF1" w14:textId="77777777" w:rsidR="00B371DD" w:rsidRPr="00B371DD" w:rsidRDefault="00204A1A" w:rsidP="00B371DD">
      <w:pPr>
        <w:pStyle w:val="ListParagraph"/>
        <w:numPr>
          <w:ilvl w:val="0"/>
          <w:numId w:val="6"/>
        </w:numPr>
        <w:rPr>
          <w:rFonts w:ascii="Arial" w:hAnsi="Arial"/>
          <w:sz w:val="22"/>
          <w:szCs w:val="22"/>
        </w:rPr>
      </w:pPr>
      <w:r w:rsidRPr="00B371DD">
        <w:rPr>
          <w:rFonts w:ascii="Arial" w:hAnsi="Arial"/>
          <w:sz w:val="22"/>
          <w:szCs w:val="22"/>
          <w:u w:val="single"/>
        </w:rPr>
        <w:t>Report from the Chair</w:t>
      </w:r>
      <w:r w:rsidRPr="00B371DD">
        <w:rPr>
          <w:rFonts w:ascii="Arial" w:hAnsi="Arial"/>
          <w:sz w:val="22"/>
          <w:szCs w:val="22"/>
        </w:rPr>
        <w:t xml:space="preserve">:  </w:t>
      </w:r>
    </w:p>
    <w:p w14:paraId="5CCAAC76" w14:textId="21C37B3B" w:rsidR="00204A1A" w:rsidRPr="00B371DD" w:rsidRDefault="00B371DD" w:rsidP="00B371DD">
      <w:pPr>
        <w:pStyle w:val="ListParagraph"/>
        <w:numPr>
          <w:ilvl w:val="0"/>
          <w:numId w:val="8"/>
        </w:numPr>
        <w:rPr>
          <w:rFonts w:ascii="Arial" w:hAnsi="Arial"/>
          <w:sz w:val="22"/>
          <w:szCs w:val="22"/>
        </w:rPr>
      </w:pPr>
      <w:r w:rsidRPr="00B371DD">
        <w:rPr>
          <w:rFonts w:ascii="Arial" w:hAnsi="Arial"/>
          <w:sz w:val="22"/>
          <w:szCs w:val="22"/>
        </w:rPr>
        <w:t xml:space="preserve">Provost Whitfield updated the Committee on the need to address the </w:t>
      </w:r>
      <w:r w:rsidR="00C407D6">
        <w:rPr>
          <w:rFonts w:ascii="Arial" w:hAnsi="Arial"/>
          <w:sz w:val="22"/>
          <w:szCs w:val="22"/>
        </w:rPr>
        <w:t xml:space="preserve">problems in the buildings that have tested </w:t>
      </w:r>
      <w:r w:rsidRPr="00B371DD">
        <w:rPr>
          <w:rFonts w:ascii="Arial" w:hAnsi="Arial"/>
          <w:sz w:val="22"/>
          <w:szCs w:val="22"/>
        </w:rPr>
        <w:t xml:space="preserve">positive for Legionella. </w:t>
      </w:r>
    </w:p>
    <w:p w14:paraId="40053E26" w14:textId="3E6D49F2" w:rsidR="001E066B" w:rsidRPr="00175BC9" w:rsidRDefault="00B371DD" w:rsidP="00175BC9">
      <w:pPr>
        <w:pStyle w:val="ListParagraph"/>
        <w:numPr>
          <w:ilvl w:val="0"/>
          <w:numId w:val="8"/>
        </w:numPr>
        <w:rPr>
          <w:rFonts w:ascii="Arial" w:hAnsi="Arial"/>
          <w:sz w:val="22"/>
          <w:szCs w:val="22"/>
        </w:rPr>
      </w:pPr>
      <w:r w:rsidRPr="00175BC9">
        <w:rPr>
          <w:rFonts w:ascii="Arial" w:hAnsi="Arial"/>
          <w:sz w:val="22"/>
          <w:szCs w:val="22"/>
        </w:rPr>
        <w:t xml:space="preserve">The administration is developing a plan to </w:t>
      </w:r>
      <w:r w:rsidR="00DD3F3B" w:rsidRPr="00175BC9">
        <w:rPr>
          <w:rFonts w:ascii="Arial" w:hAnsi="Arial"/>
          <w:sz w:val="22"/>
          <w:szCs w:val="22"/>
        </w:rPr>
        <w:t xml:space="preserve">coordinate curricular and co-curricular transcripts.  With </w:t>
      </w:r>
      <w:r w:rsidR="00C407D6">
        <w:rPr>
          <w:rFonts w:ascii="Arial" w:hAnsi="Arial"/>
          <w:sz w:val="22"/>
          <w:szCs w:val="22"/>
        </w:rPr>
        <w:t xml:space="preserve">a </w:t>
      </w:r>
      <w:r w:rsidR="00DD3F3B" w:rsidRPr="00175BC9">
        <w:rPr>
          <w:rFonts w:ascii="Arial" w:hAnsi="Arial"/>
          <w:sz w:val="22"/>
          <w:szCs w:val="22"/>
        </w:rPr>
        <w:t xml:space="preserve">co-curricular transcript students will be able to demonstrate what they have learned. </w:t>
      </w:r>
      <w:r w:rsidR="00F7351A" w:rsidRPr="00175BC9">
        <w:rPr>
          <w:rFonts w:ascii="Arial" w:hAnsi="Arial"/>
          <w:sz w:val="22"/>
          <w:szCs w:val="22"/>
        </w:rPr>
        <w:t xml:space="preserve"> Learning outcomes would be defined. </w:t>
      </w:r>
      <w:r w:rsidR="00DD3F3B" w:rsidRPr="00175BC9">
        <w:rPr>
          <w:rFonts w:ascii="Arial" w:hAnsi="Arial"/>
          <w:sz w:val="22"/>
          <w:szCs w:val="22"/>
        </w:rPr>
        <w:t xml:space="preserve"> </w:t>
      </w:r>
      <w:r w:rsidR="00175BC9">
        <w:rPr>
          <w:rFonts w:ascii="Arial" w:hAnsi="Arial"/>
          <w:sz w:val="22"/>
          <w:szCs w:val="22"/>
        </w:rPr>
        <w:t>A</w:t>
      </w:r>
      <w:r w:rsidR="00F7351A" w:rsidRPr="00175BC9">
        <w:rPr>
          <w:rFonts w:ascii="Arial" w:hAnsi="Arial"/>
          <w:sz w:val="22"/>
          <w:szCs w:val="22"/>
        </w:rPr>
        <w:t xml:space="preserve"> system </w:t>
      </w:r>
      <w:r w:rsidR="00175BC9">
        <w:rPr>
          <w:rFonts w:ascii="Arial" w:hAnsi="Arial"/>
          <w:sz w:val="22"/>
          <w:szCs w:val="22"/>
        </w:rPr>
        <w:t>v</w:t>
      </w:r>
      <w:r w:rsidR="00F7351A" w:rsidRPr="00175BC9">
        <w:rPr>
          <w:rFonts w:ascii="Arial" w:hAnsi="Arial"/>
          <w:sz w:val="22"/>
          <w:szCs w:val="22"/>
        </w:rPr>
        <w:t xml:space="preserve">alidates what students claim to have done.  </w:t>
      </w:r>
    </w:p>
    <w:p w14:paraId="7C669621" w14:textId="13E66DAC" w:rsidR="004226DC" w:rsidRDefault="00175BC9" w:rsidP="00175BC9">
      <w:pPr>
        <w:pStyle w:val="ListParagraph"/>
        <w:numPr>
          <w:ilvl w:val="0"/>
          <w:numId w:val="8"/>
        </w:numPr>
        <w:rPr>
          <w:rFonts w:ascii="Arial" w:hAnsi="Arial"/>
          <w:sz w:val="22"/>
          <w:szCs w:val="22"/>
        </w:rPr>
      </w:pPr>
      <w:r>
        <w:rPr>
          <w:rFonts w:ascii="Arial" w:hAnsi="Arial"/>
          <w:sz w:val="22"/>
          <w:szCs w:val="22"/>
        </w:rPr>
        <w:t xml:space="preserve">There is an effort to review administrative units.  It will be critical with the adoption of </w:t>
      </w:r>
      <w:r w:rsidR="0003291B">
        <w:rPr>
          <w:rFonts w:ascii="Arial" w:hAnsi="Arial"/>
          <w:sz w:val="22"/>
          <w:szCs w:val="22"/>
        </w:rPr>
        <w:t xml:space="preserve">a </w:t>
      </w:r>
      <w:r>
        <w:rPr>
          <w:rFonts w:ascii="Arial" w:hAnsi="Arial"/>
          <w:sz w:val="22"/>
          <w:szCs w:val="22"/>
        </w:rPr>
        <w:t xml:space="preserve">responsibility-centered </w:t>
      </w:r>
      <w:r w:rsidR="0003291B">
        <w:rPr>
          <w:rFonts w:ascii="Arial" w:hAnsi="Arial"/>
          <w:sz w:val="22"/>
          <w:szCs w:val="22"/>
        </w:rPr>
        <w:t xml:space="preserve">budget </w:t>
      </w:r>
      <w:r>
        <w:rPr>
          <w:rFonts w:ascii="Arial" w:hAnsi="Arial"/>
          <w:sz w:val="22"/>
          <w:szCs w:val="22"/>
        </w:rPr>
        <w:t xml:space="preserve">model.  </w:t>
      </w:r>
      <w:r w:rsidR="00725035">
        <w:rPr>
          <w:rFonts w:ascii="Arial" w:hAnsi="Arial"/>
          <w:sz w:val="22"/>
          <w:szCs w:val="22"/>
        </w:rPr>
        <w:t xml:space="preserve">A potential model was given to the Deans.  The Provost suggested that the developers meet with the Policy Committee.   </w:t>
      </w:r>
    </w:p>
    <w:p w14:paraId="230FE209" w14:textId="77777777" w:rsidR="006A0825" w:rsidRDefault="006A0825" w:rsidP="006A0825">
      <w:pPr>
        <w:rPr>
          <w:rFonts w:ascii="Arial" w:hAnsi="Arial"/>
          <w:sz w:val="22"/>
          <w:szCs w:val="22"/>
        </w:rPr>
      </w:pPr>
    </w:p>
    <w:p w14:paraId="567EAEF6" w14:textId="4BB030A9" w:rsidR="006A0825" w:rsidRPr="006A0825" w:rsidRDefault="006A0825" w:rsidP="006A0825">
      <w:pPr>
        <w:pStyle w:val="ListParagraph"/>
        <w:numPr>
          <w:ilvl w:val="0"/>
          <w:numId w:val="6"/>
        </w:numPr>
        <w:rPr>
          <w:rFonts w:ascii="Arial" w:hAnsi="Arial"/>
          <w:sz w:val="22"/>
          <w:szCs w:val="22"/>
        </w:rPr>
      </w:pPr>
      <w:r w:rsidRPr="006A0825">
        <w:rPr>
          <w:rFonts w:ascii="Arial" w:hAnsi="Arial"/>
          <w:sz w:val="22"/>
          <w:szCs w:val="22"/>
          <w:u w:val="single"/>
        </w:rPr>
        <w:t>Report from the Senate President</w:t>
      </w:r>
    </w:p>
    <w:p w14:paraId="3BB07AFA" w14:textId="01644339" w:rsidR="006A0825" w:rsidRDefault="004226DC" w:rsidP="006A0825">
      <w:pPr>
        <w:pStyle w:val="ListParagraph"/>
        <w:numPr>
          <w:ilvl w:val="0"/>
          <w:numId w:val="9"/>
        </w:numPr>
        <w:rPr>
          <w:rFonts w:ascii="Arial" w:hAnsi="Arial"/>
          <w:sz w:val="22"/>
          <w:szCs w:val="22"/>
        </w:rPr>
      </w:pPr>
      <w:r w:rsidRPr="006A0825">
        <w:rPr>
          <w:rFonts w:ascii="Arial" w:hAnsi="Arial"/>
          <w:sz w:val="22"/>
          <w:szCs w:val="22"/>
        </w:rPr>
        <w:t xml:space="preserve">Mr. Romano asked if there was progress in developing the metrics for budget planning for </w:t>
      </w:r>
      <w:r w:rsidR="00473C66">
        <w:rPr>
          <w:rFonts w:ascii="Arial" w:hAnsi="Arial"/>
          <w:sz w:val="22"/>
          <w:szCs w:val="22"/>
        </w:rPr>
        <w:t>fiscal year 2020.</w:t>
      </w:r>
      <w:r w:rsidR="00725035" w:rsidRPr="006A0825">
        <w:rPr>
          <w:rFonts w:ascii="Arial" w:hAnsi="Arial"/>
          <w:sz w:val="22"/>
          <w:szCs w:val="22"/>
        </w:rPr>
        <w:t xml:space="preserve"> </w:t>
      </w:r>
      <w:r w:rsidRPr="006A0825">
        <w:rPr>
          <w:rFonts w:ascii="Arial" w:hAnsi="Arial"/>
          <w:sz w:val="22"/>
          <w:szCs w:val="22"/>
        </w:rPr>
        <w:t xml:space="preserve"> Provost Whitfield said that the proposed metrics were given to the Deans.  Ms. Beale suggested that the Deans be advised to consult with their faculty.  </w:t>
      </w:r>
      <w:r w:rsidR="00945373" w:rsidRPr="006A0825">
        <w:rPr>
          <w:rFonts w:ascii="Arial" w:hAnsi="Arial"/>
          <w:sz w:val="22"/>
          <w:szCs w:val="22"/>
        </w:rPr>
        <w:t>The Policy Committee also w</w:t>
      </w:r>
      <w:r w:rsidR="008E4058" w:rsidRPr="006A0825">
        <w:rPr>
          <w:rFonts w:ascii="Arial" w:hAnsi="Arial"/>
          <w:sz w:val="22"/>
          <w:szCs w:val="22"/>
        </w:rPr>
        <w:t>ould like to have the op</w:t>
      </w:r>
      <w:r w:rsidR="006A0825" w:rsidRPr="006A0825">
        <w:rPr>
          <w:rFonts w:ascii="Arial" w:hAnsi="Arial"/>
          <w:sz w:val="22"/>
          <w:szCs w:val="22"/>
        </w:rPr>
        <w:t>portunity to offer suggestions.</w:t>
      </w:r>
    </w:p>
    <w:p w14:paraId="223E1888" w14:textId="3CFD0085" w:rsidR="00016F28" w:rsidRDefault="00454AC2" w:rsidP="006A0825">
      <w:pPr>
        <w:pStyle w:val="ListParagraph"/>
        <w:numPr>
          <w:ilvl w:val="0"/>
          <w:numId w:val="9"/>
        </w:numPr>
        <w:rPr>
          <w:rFonts w:ascii="Arial" w:hAnsi="Arial"/>
          <w:sz w:val="22"/>
          <w:szCs w:val="22"/>
        </w:rPr>
      </w:pPr>
      <w:r>
        <w:rPr>
          <w:rFonts w:ascii="Arial" w:hAnsi="Arial"/>
          <w:sz w:val="22"/>
          <w:szCs w:val="22"/>
        </w:rPr>
        <w:t>The fiscal year</w:t>
      </w:r>
      <w:r w:rsidR="006A0825">
        <w:rPr>
          <w:rFonts w:ascii="Arial" w:hAnsi="Arial"/>
          <w:sz w:val="22"/>
          <w:szCs w:val="22"/>
        </w:rPr>
        <w:t xml:space="preserve"> 2019 Budget, as presented to t</w:t>
      </w:r>
      <w:r w:rsidR="0003291B">
        <w:rPr>
          <w:rFonts w:ascii="Arial" w:hAnsi="Arial"/>
          <w:sz w:val="22"/>
          <w:szCs w:val="22"/>
        </w:rPr>
        <w:t>he Board of Governors on June 22</w:t>
      </w:r>
      <w:r w:rsidR="006A0825">
        <w:rPr>
          <w:rFonts w:ascii="Arial" w:hAnsi="Arial"/>
          <w:sz w:val="22"/>
          <w:szCs w:val="22"/>
        </w:rPr>
        <w:t xml:space="preserve">, has a $7 million deficit. </w:t>
      </w:r>
      <w:r>
        <w:rPr>
          <w:rFonts w:ascii="Arial" w:hAnsi="Arial"/>
          <w:sz w:val="22"/>
          <w:szCs w:val="22"/>
        </w:rPr>
        <w:t xml:space="preserve"> </w:t>
      </w:r>
      <w:r w:rsidR="00016F28">
        <w:rPr>
          <w:rFonts w:ascii="Arial" w:hAnsi="Arial"/>
          <w:sz w:val="22"/>
          <w:szCs w:val="22"/>
        </w:rPr>
        <w:t xml:space="preserve">Mr. Romano will invite Vice President for Finance and Business Operations William Decatur to </w:t>
      </w:r>
      <w:r w:rsidR="0003291B">
        <w:rPr>
          <w:rFonts w:ascii="Arial" w:hAnsi="Arial"/>
          <w:sz w:val="22"/>
          <w:szCs w:val="22"/>
        </w:rPr>
        <w:t>a</w:t>
      </w:r>
      <w:r w:rsidR="00016F28">
        <w:rPr>
          <w:rFonts w:ascii="Arial" w:hAnsi="Arial"/>
          <w:sz w:val="22"/>
          <w:szCs w:val="22"/>
        </w:rPr>
        <w:t xml:space="preserve"> meeting</w:t>
      </w:r>
      <w:r>
        <w:rPr>
          <w:rFonts w:ascii="Arial" w:hAnsi="Arial"/>
          <w:sz w:val="22"/>
          <w:szCs w:val="22"/>
        </w:rPr>
        <w:t xml:space="preserve"> to learn </w:t>
      </w:r>
      <w:r w:rsidR="0003291B">
        <w:rPr>
          <w:rFonts w:ascii="Arial" w:hAnsi="Arial"/>
          <w:sz w:val="22"/>
          <w:szCs w:val="22"/>
        </w:rPr>
        <w:t xml:space="preserve">how the </w:t>
      </w:r>
      <w:r>
        <w:rPr>
          <w:rFonts w:ascii="Arial" w:hAnsi="Arial"/>
          <w:sz w:val="22"/>
          <w:szCs w:val="22"/>
        </w:rPr>
        <w:t>deficit would be covered</w:t>
      </w:r>
      <w:r w:rsidR="00016F28">
        <w:rPr>
          <w:rFonts w:ascii="Arial" w:hAnsi="Arial"/>
          <w:sz w:val="22"/>
          <w:szCs w:val="22"/>
        </w:rPr>
        <w:t>.</w:t>
      </w:r>
    </w:p>
    <w:p w14:paraId="1A095B46" w14:textId="58C4D88E" w:rsidR="00F64223" w:rsidRPr="00310311" w:rsidRDefault="00F64223" w:rsidP="006A0825">
      <w:pPr>
        <w:pStyle w:val="ListParagraph"/>
        <w:numPr>
          <w:ilvl w:val="0"/>
          <w:numId w:val="9"/>
        </w:numPr>
        <w:rPr>
          <w:rFonts w:ascii="Arial" w:hAnsi="Arial"/>
          <w:sz w:val="22"/>
          <w:szCs w:val="22"/>
        </w:rPr>
      </w:pPr>
      <w:r>
        <w:rPr>
          <w:rFonts w:ascii="Arial" w:hAnsi="Arial"/>
          <w:sz w:val="22"/>
          <w:szCs w:val="22"/>
        </w:rPr>
        <w:t xml:space="preserve">The Commencement Committee has been </w:t>
      </w:r>
      <w:r w:rsidRPr="00310311">
        <w:rPr>
          <w:rFonts w:ascii="Arial" w:hAnsi="Arial"/>
          <w:sz w:val="22"/>
          <w:szCs w:val="22"/>
        </w:rPr>
        <w:t>formed</w:t>
      </w:r>
      <w:r w:rsidR="00430E09" w:rsidRPr="00310311">
        <w:rPr>
          <w:rFonts w:ascii="Arial" w:hAnsi="Arial"/>
          <w:sz w:val="22"/>
          <w:szCs w:val="22"/>
        </w:rPr>
        <w:t xml:space="preserve"> and is meeting twice a month.</w:t>
      </w:r>
      <w:r w:rsidRPr="00310311">
        <w:rPr>
          <w:rFonts w:ascii="Arial" w:hAnsi="Arial"/>
          <w:sz w:val="22"/>
          <w:szCs w:val="22"/>
        </w:rPr>
        <w:t xml:space="preserve"> </w:t>
      </w:r>
      <w:r w:rsidR="00430E09" w:rsidRPr="00310311">
        <w:rPr>
          <w:rFonts w:ascii="Arial" w:hAnsi="Arial"/>
          <w:sz w:val="22"/>
          <w:szCs w:val="22"/>
        </w:rPr>
        <w:t xml:space="preserve">The </w:t>
      </w:r>
      <w:r w:rsidRPr="00310311">
        <w:rPr>
          <w:rFonts w:ascii="Arial" w:hAnsi="Arial"/>
          <w:sz w:val="22"/>
          <w:szCs w:val="22"/>
        </w:rPr>
        <w:t xml:space="preserve">report to the President </w:t>
      </w:r>
      <w:r w:rsidR="00430E09" w:rsidRPr="00310311">
        <w:rPr>
          <w:rFonts w:ascii="Arial" w:hAnsi="Arial"/>
          <w:sz w:val="22"/>
          <w:szCs w:val="22"/>
        </w:rPr>
        <w:t xml:space="preserve">is due </w:t>
      </w:r>
      <w:r w:rsidRPr="00310311">
        <w:rPr>
          <w:rFonts w:ascii="Arial" w:hAnsi="Arial"/>
          <w:sz w:val="22"/>
          <w:szCs w:val="22"/>
        </w:rPr>
        <w:t>by October</w:t>
      </w:r>
      <w:r w:rsidR="00C407D6" w:rsidRPr="00310311">
        <w:rPr>
          <w:rFonts w:ascii="Arial" w:hAnsi="Arial"/>
          <w:sz w:val="22"/>
          <w:szCs w:val="22"/>
        </w:rPr>
        <w:t xml:space="preserve"> </w:t>
      </w:r>
      <w:r w:rsidRPr="00310311">
        <w:rPr>
          <w:rFonts w:ascii="Arial" w:hAnsi="Arial"/>
          <w:sz w:val="22"/>
          <w:szCs w:val="22"/>
        </w:rPr>
        <w:t xml:space="preserve">1.  </w:t>
      </w:r>
    </w:p>
    <w:p w14:paraId="6A60689C" w14:textId="35719C24" w:rsidR="00175BC9" w:rsidRPr="00310311" w:rsidRDefault="00F64223" w:rsidP="00A978F5">
      <w:pPr>
        <w:pStyle w:val="ListParagraph"/>
        <w:numPr>
          <w:ilvl w:val="0"/>
          <w:numId w:val="9"/>
        </w:numPr>
        <w:rPr>
          <w:rFonts w:ascii="Arial" w:hAnsi="Arial"/>
          <w:sz w:val="22"/>
          <w:szCs w:val="22"/>
        </w:rPr>
      </w:pPr>
      <w:r w:rsidRPr="00310311">
        <w:rPr>
          <w:rFonts w:ascii="Arial" w:hAnsi="Arial"/>
          <w:sz w:val="22"/>
          <w:szCs w:val="22"/>
        </w:rPr>
        <w:t xml:space="preserve">The </w:t>
      </w:r>
      <w:r w:rsidR="0026165A" w:rsidRPr="00310311">
        <w:rPr>
          <w:rFonts w:ascii="Arial" w:hAnsi="Arial"/>
          <w:sz w:val="22"/>
          <w:szCs w:val="22"/>
        </w:rPr>
        <w:t>re</w:t>
      </w:r>
      <w:r w:rsidR="00A978F5" w:rsidRPr="00310311">
        <w:rPr>
          <w:rFonts w:ascii="Arial" w:hAnsi="Arial"/>
          <w:sz w:val="22"/>
          <w:szCs w:val="22"/>
        </w:rPr>
        <w:t xml:space="preserve">turn on </w:t>
      </w:r>
      <w:r w:rsidR="006E13E0" w:rsidRPr="00310311">
        <w:rPr>
          <w:rFonts w:ascii="Arial" w:hAnsi="Arial"/>
          <w:sz w:val="22"/>
          <w:szCs w:val="22"/>
        </w:rPr>
        <w:t xml:space="preserve">investments of the University Foundation </w:t>
      </w:r>
      <w:r w:rsidR="00A978F5" w:rsidRPr="00310311">
        <w:rPr>
          <w:rFonts w:ascii="Arial" w:hAnsi="Arial"/>
          <w:sz w:val="22"/>
          <w:szCs w:val="22"/>
        </w:rPr>
        <w:t xml:space="preserve">for the second quarter of 2018 </w:t>
      </w:r>
      <w:r w:rsidR="006E13E0" w:rsidRPr="00310311">
        <w:rPr>
          <w:rFonts w:ascii="Arial" w:hAnsi="Arial"/>
          <w:sz w:val="22"/>
          <w:szCs w:val="22"/>
        </w:rPr>
        <w:t>is up 1</w:t>
      </w:r>
      <w:r w:rsidR="00454AC2" w:rsidRPr="00310311">
        <w:rPr>
          <w:rFonts w:ascii="Arial" w:hAnsi="Arial"/>
          <w:sz w:val="22"/>
          <w:szCs w:val="22"/>
        </w:rPr>
        <w:t>.1</w:t>
      </w:r>
      <w:r w:rsidR="006E13E0" w:rsidRPr="00310311">
        <w:rPr>
          <w:rFonts w:ascii="Arial" w:hAnsi="Arial"/>
          <w:sz w:val="22"/>
          <w:szCs w:val="22"/>
        </w:rPr>
        <w:t>%</w:t>
      </w:r>
      <w:r w:rsidR="008805A1" w:rsidRPr="00310311">
        <w:rPr>
          <w:rFonts w:ascii="Arial" w:hAnsi="Arial"/>
          <w:sz w:val="22"/>
          <w:szCs w:val="22"/>
        </w:rPr>
        <w:t xml:space="preserve"> </w:t>
      </w:r>
      <w:r w:rsidR="00430E09" w:rsidRPr="00310311">
        <w:rPr>
          <w:rFonts w:ascii="Arial" w:hAnsi="Arial"/>
          <w:sz w:val="22"/>
          <w:szCs w:val="22"/>
        </w:rPr>
        <w:t>since Jan 1</w:t>
      </w:r>
      <w:r w:rsidR="006E13E0" w:rsidRPr="00310311">
        <w:rPr>
          <w:rFonts w:ascii="Arial" w:hAnsi="Arial"/>
          <w:sz w:val="22"/>
          <w:szCs w:val="22"/>
        </w:rPr>
        <w:t>.</w:t>
      </w:r>
      <w:r w:rsidR="00016F28" w:rsidRPr="00310311">
        <w:rPr>
          <w:rFonts w:ascii="Arial" w:hAnsi="Arial"/>
          <w:sz w:val="22"/>
          <w:szCs w:val="22"/>
        </w:rPr>
        <w:t xml:space="preserve"> </w:t>
      </w:r>
    </w:p>
    <w:p w14:paraId="24B06C62" w14:textId="480DC413" w:rsidR="001D1C66" w:rsidRDefault="001D1C66" w:rsidP="00A978F5">
      <w:pPr>
        <w:pStyle w:val="ListParagraph"/>
        <w:numPr>
          <w:ilvl w:val="0"/>
          <w:numId w:val="9"/>
        </w:numPr>
        <w:rPr>
          <w:rFonts w:ascii="Arial" w:hAnsi="Arial"/>
          <w:sz w:val="22"/>
          <w:szCs w:val="22"/>
        </w:rPr>
      </w:pPr>
      <w:r>
        <w:rPr>
          <w:rFonts w:ascii="Arial" w:hAnsi="Arial"/>
          <w:sz w:val="22"/>
          <w:szCs w:val="22"/>
        </w:rPr>
        <w:t xml:space="preserve">Mr. Romano asked if the </w:t>
      </w:r>
      <w:r w:rsidR="00074975">
        <w:rPr>
          <w:rFonts w:ascii="Arial" w:hAnsi="Arial"/>
          <w:sz w:val="22"/>
          <w:szCs w:val="22"/>
        </w:rPr>
        <w:t xml:space="preserve">Administration had more information about the </w:t>
      </w:r>
      <w:r w:rsidR="0003291B">
        <w:rPr>
          <w:rFonts w:ascii="Arial" w:hAnsi="Arial"/>
          <w:sz w:val="22"/>
          <w:szCs w:val="22"/>
        </w:rPr>
        <w:t xml:space="preserve">appropriation </w:t>
      </w:r>
      <w:r w:rsidR="00074975">
        <w:rPr>
          <w:rFonts w:ascii="Arial" w:hAnsi="Arial"/>
          <w:sz w:val="22"/>
          <w:szCs w:val="22"/>
        </w:rPr>
        <w:t xml:space="preserve">from the state </w:t>
      </w:r>
      <w:r w:rsidR="0003291B">
        <w:rPr>
          <w:rFonts w:ascii="Arial" w:hAnsi="Arial"/>
          <w:sz w:val="22"/>
          <w:szCs w:val="22"/>
        </w:rPr>
        <w:t>to</w:t>
      </w:r>
      <w:r w:rsidR="00074975">
        <w:rPr>
          <w:rFonts w:ascii="Arial" w:hAnsi="Arial"/>
          <w:sz w:val="22"/>
          <w:szCs w:val="22"/>
        </w:rPr>
        <w:t xml:space="preserve"> convert the Science and Engineering Library into a STEM </w:t>
      </w:r>
      <w:r w:rsidR="00565C9F">
        <w:rPr>
          <w:rFonts w:ascii="Arial" w:hAnsi="Arial"/>
          <w:sz w:val="22"/>
          <w:szCs w:val="22"/>
        </w:rPr>
        <w:t xml:space="preserve">facility.  </w:t>
      </w:r>
      <w:r w:rsidR="00673F92">
        <w:rPr>
          <w:rFonts w:ascii="Arial" w:hAnsi="Arial"/>
          <w:sz w:val="22"/>
          <w:szCs w:val="22"/>
        </w:rPr>
        <w:t>The money is in next year’s Budget.  Mr. Romano</w:t>
      </w:r>
      <w:r w:rsidR="00565C9F">
        <w:rPr>
          <w:rFonts w:ascii="Arial" w:hAnsi="Arial"/>
          <w:sz w:val="22"/>
          <w:szCs w:val="22"/>
        </w:rPr>
        <w:t xml:space="preserve"> asked the Provost to check with Patrick Lindsey, Vice President of Government and Community Affairs, about the status of the </w:t>
      </w:r>
      <w:r w:rsidR="00673F92">
        <w:rPr>
          <w:rFonts w:ascii="Arial" w:hAnsi="Arial"/>
          <w:sz w:val="22"/>
          <w:szCs w:val="22"/>
        </w:rPr>
        <w:t>appropriation.</w:t>
      </w:r>
    </w:p>
    <w:p w14:paraId="65CE7243" w14:textId="21AA3BD8" w:rsidR="00565C9F" w:rsidRDefault="00673F92" w:rsidP="00A978F5">
      <w:pPr>
        <w:pStyle w:val="ListParagraph"/>
        <w:numPr>
          <w:ilvl w:val="0"/>
          <w:numId w:val="9"/>
        </w:numPr>
        <w:rPr>
          <w:rFonts w:ascii="Arial" w:hAnsi="Arial"/>
          <w:sz w:val="22"/>
          <w:szCs w:val="22"/>
        </w:rPr>
      </w:pPr>
      <w:r>
        <w:rPr>
          <w:rFonts w:ascii="Arial" w:hAnsi="Arial"/>
          <w:sz w:val="22"/>
          <w:szCs w:val="22"/>
        </w:rPr>
        <w:t>Some m</w:t>
      </w:r>
      <w:r w:rsidR="00565C9F">
        <w:rPr>
          <w:rFonts w:ascii="Arial" w:hAnsi="Arial"/>
          <w:sz w:val="22"/>
          <w:szCs w:val="22"/>
        </w:rPr>
        <w:t xml:space="preserve">embers of the Policy Committee toured the new Mike Ilitch School of Business.  </w:t>
      </w:r>
      <w:r w:rsidR="00CC22FD">
        <w:rPr>
          <w:rFonts w:ascii="Arial" w:hAnsi="Arial"/>
          <w:sz w:val="22"/>
          <w:szCs w:val="22"/>
        </w:rPr>
        <w:t xml:space="preserve">It is a beautiful building, but </w:t>
      </w:r>
      <w:r w:rsidR="00565C9F">
        <w:rPr>
          <w:rFonts w:ascii="Arial" w:hAnsi="Arial"/>
          <w:sz w:val="22"/>
          <w:szCs w:val="22"/>
        </w:rPr>
        <w:t>Ms. Beale not</w:t>
      </w:r>
      <w:r>
        <w:rPr>
          <w:rFonts w:ascii="Arial" w:hAnsi="Arial"/>
          <w:sz w:val="22"/>
          <w:szCs w:val="22"/>
        </w:rPr>
        <w:t xml:space="preserve">ed that </w:t>
      </w:r>
      <w:r w:rsidR="00CC22FD">
        <w:rPr>
          <w:rFonts w:ascii="Arial" w:hAnsi="Arial"/>
          <w:sz w:val="22"/>
          <w:szCs w:val="22"/>
        </w:rPr>
        <w:t>it</w:t>
      </w:r>
      <w:r>
        <w:rPr>
          <w:rFonts w:ascii="Arial" w:hAnsi="Arial"/>
          <w:sz w:val="22"/>
          <w:szCs w:val="22"/>
        </w:rPr>
        <w:t xml:space="preserve"> was not </w:t>
      </w:r>
      <w:r w:rsidR="00CF3FB2">
        <w:rPr>
          <w:rFonts w:ascii="Arial" w:hAnsi="Arial"/>
          <w:sz w:val="22"/>
          <w:szCs w:val="22"/>
        </w:rPr>
        <w:t xml:space="preserve">as well equipped with IT as would be expected.  </w:t>
      </w:r>
    </w:p>
    <w:p w14:paraId="65F9B1A8" w14:textId="77777777" w:rsidR="00CF3FB2" w:rsidRDefault="00CF3FB2" w:rsidP="00CF3FB2">
      <w:pPr>
        <w:rPr>
          <w:rFonts w:ascii="Arial" w:hAnsi="Arial"/>
          <w:sz w:val="22"/>
          <w:szCs w:val="22"/>
        </w:rPr>
      </w:pPr>
    </w:p>
    <w:p w14:paraId="1EC540D9" w14:textId="77777777" w:rsidR="003361C4" w:rsidRDefault="003361C4" w:rsidP="00903BF4">
      <w:pPr>
        <w:ind w:left="360" w:hanging="360"/>
        <w:rPr>
          <w:rFonts w:ascii="Arial" w:hAnsi="Arial"/>
          <w:sz w:val="22"/>
          <w:szCs w:val="22"/>
        </w:rPr>
      </w:pPr>
    </w:p>
    <w:p w14:paraId="105591A3" w14:textId="5753F28E" w:rsidR="003361C4" w:rsidRDefault="003361C4" w:rsidP="00903BF4">
      <w:pPr>
        <w:ind w:left="360" w:hanging="360"/>
        <w:rPr>
          <w:rFonts w:ascii="Arial" w:hAnsi="Arial"/>
          <w:sz w:val="22"/>
          <w:szCs w:val="22"/>
        </w:rPr>
      </w:pPr>
      <w:r>
        <w:rPr>
          <w:rFonts w:ascii="Arial" w:hAnsi="Arial"/>
          <w:sz w:val="22"/>
          <w:szCs w:val="22"/>
        </w:rPr>
        <w:lastRenderedPageBreak/>
        <w:t>Proceedings of the Policy Committee – July 16,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5D21089A" w14:textId="77777777" w:rsidR="003361C4" w:rsidRDefault="003361C4" w:rsidP="00903BF4">
      <w:pPr>
        <w:ind w:left="360" w:hanging="360"/>
        <w:rPr>
          <w:rFonts w:ascii="Arial" w:hAnsi="Arial"/>
          <w:sz w:val="22"/>
          <w:szCs w:val="22"/>
        </w:rPr>
      </w:pPr>
    </w:p>
    <w:p w14:paraId="3DC0E029" w14:textId="77777777" w:rsidR="003361C4" w:rsidRDefault="003361C4" w:rsidP="00903BF4">
      <w:pPr>
        <w:ind w:left="360" w:hanging="360"/>
        <w:rPr>
          <w:rFonts w:ascii="Arial" w:hAnsi="Arial"/>
          <w:sz w:val="22"/>
          <w:szCs w:val="22"/>
        </w:rPr>
      </w:pPr>
    </w:p>
    <w:p w14:paraId="30098969" w14:textId="1AC69268" w:rsidR="00CF3FB2" w:rsidRDefault="00CF3FB2" w:rsidP="00903BF4">
      <w:pPr>
        <w:ind w:left="360" w:hanging="360"/>
        <w:rPr>
          <w:rFonts w:ascii="Arial" w:hAnsi="Arial"/>
          <w:sz w:val="22"/>
          <w:szCs w:val="22"/>
        </w:rPr>
      </w:pPr>
      <w:r>
        <w:rPr>
          <w:rFonts w:ascii="Arial" w:hAnsi="Arial"/>
          <w:sz w:val="22"/>
          <w:szCs w:val="22"/>
        </w:rPr>
        <w:t xml:space="preserve">*3.  </w:t>
      </w:r>
      <w:r>
        <w:rPr>
          <w:rFonts w:ascii="Arial" w:hAnsi="Arial"/>
          <w:sz w:val="22"/>
          <w:szCs w:val="22"/>
          <w:u w:val="single"/>
        </w:rPr>
        <w:t>Proceedings of the Policy Committee</w:t>
      </w:r>
      <w:r>
        <w:rPr>
          <w:rFonts w:ascii="Arial" w:hAnsi="Arial"/>
          <w:sz w:val="22"/>
          <w:szCs w:val="22"/>
        </w:rPr>
        <w:t xml:space="preserve">:  The Committee approved the Proceedings of its meeting of June 18, 2018, as modified. </w:t>
      </w:r>
    </w:p>
    <w:p w14:paraId="4410C252" w14:textId="77777777" w:rsidR="00CF3FB2" w:rsidRDefault="00CF3FB2" w:rsidP="00CF3FB2">
      <w:pPr>
        <w:rPr>
          <w:rFonts w:ascii="Arial" w:hAnsi="Arial"/>
          <w:sz w:val="22"/>
          <w:szCs w:val="22"/>
        </w:rPr>
      </w:pPr>
    </w:p>
    <w:p w14:paraId="35FCF865" w14:textId="758B48F4" w:rsidR="00903BF4" w:rsidRPr="000C2A2B" w:rsidRDefault="000C2A2B" w:rsidP="000C2A2B">
      <w:pPr>
        <w:ind w:left="270" w:hanging="270"/>
        <w:rPr>
          <w:rFonts w:ascii="Arial" w:hAnsi="Arial"/>
          <w:sz w:val="22"/>
          <w:szCs w:val="22"/>
        </w:rPr>
      </w:pPr>
      <w:r>
        <w:rPr>
          <w:rFonts w:ascii="Arial" w:hAnsi="Arial"/>
          <w:sz w:val="22"/>
          <w:szCs w:val="22"/>
        </w:rPr>
        <w:t xml:space="preserve">4. </w:t>
      </w:r>
      <w:r w:rsidR="001B0E53" w:rsidRPr="000C2A2B">
        <w:rPr>
          <w:rFonts w:ascii="Arial" w:hAnsi="Arial"/>
          <w:sz w:val="22"/>
          <w:szCs w:val="22"/>
          <w:u w:val="single"/>
        </w:rPr>
        <w:t>Follow-up to June 18 Policy Committee Meeting</w:t>
      </w:r>
      <w:r w:rsidR="001B0E53" w:rsidRPr="000C2A2B">
        <w:rPr>
          <w:rFonts w:ascii="Arial" w:hAnsi="Arial"/>
          <w:sz w:val="22"/>
          <w:szCs w:val="22"/>
        </w:rPr>
        <w:t xml:space="preserve">:  Members asked the Provost about the status of several issues that were </w:t>
      </w:r>
      <w:r w:rsidR="00CC22FD">
        <w:rPr>
          <w:rFonts w:ascii="Arial" w:hAnsi="Arial"/>
          <w:sz w:val="22"/>
          <w:szCs w:val="22"/>
        </w:rPr>
        <w:t>raised at the June 18 meeting.  T</w:t>
      </w:r>
      <w:r w:rsidR="001B0E53" w:rsidRPr="000C2A2B">
        <w:rPr>
          <w:rFonts w:ascii="Arial" w:hAnsi="Arial"/>
          <w:sz w:val="22"/>
          <w:szCs w:val="22"/>
        </w:rPr>
        <w:t xml:space="preserve">he Provost </w:t>
      </w:r>
      <w:r w:rsidR="00CC22FD">
        <w:rPr>
          <w:rFonts w:ascii="Arial" w:hAnsi="Arial"/>
          <w:sz w:val="22"/>
          <w:szCs w:val="22"/>
        </w:rPr>
        <w:t xml:space="preserve">accepted the wording the Policy Committee submitted for the charge to the Academy of Scholars.  He will </w:t>
      </w:r>
      <w:r w:rsidR="001B0E53" w:rsidRPr="000C2A2B">
        <w:rPr>
          <w:rFonts w:ascii="Arial" w:hAnsi="Arial"/>
          <w:sz w:val="22"/>
          <w:szCs w:val="22"/>
        </w:rPr>
        <w:t xml:space="preserve">send the revised charge to the Policy Committee.  </w:t>
      </w:r>
      <w:r w:rsidR="004563DB" w:rsidRPr="000C2A2B">
        <w:rPr>
          <w:rFonts w:ascii="Arial" w:hAnsi="Arial"/>
          <w:sz w:val="22"/>
          <w:szCs w:val="22"/>
        </w:rPr>
        <w:t>Concern had been raised about faculty having access to the books now stored in the Science and Engineering Library</w:t>
      </w:r>
      <w:r w:rsidR="00E70DAB" w:rsidRPr="000C2A2B">
        <w:rPr>
          <w:rFonts w:ascii="Arial" w:hAnsi="Arial"/>
          <w:sz w:val="22"/>
          <w:szCs w:val="22"/>
        </w:rPr>
        <w:t xml:space="preserve"> when that building is converted to the STEM building</w:t>
      </w:r>
      <w:r w:rsidR="004563DB" w:rsidRPr="000C2A2B">
        <w:rPr>
          <w:rFonts w:ascii="Arial" w:hAnsi="Arial"/>
          <w:sz w:val="22"/>
          <w:szCs w:val="22"/>
        </w:rPr>
        <w:t xml:space="preserve">.  </w:t>
      </w:r>
      <w:r w:rsidR="00CC22FD">
        <w:rPr>
          <w:rFonts w:ascii="Arial" w:hAnsi="Arial"/>
          <w:sz w:val="22"/>
          <w:szCs w:val="22"/>
        </w:rPr>
        <w:t>It was</w:t>
      </w:r>
      <w:r w:rsidR="004563DB" w:rsidRPr="000C2A2B">
        <w:rPr>
          <w:rFonts w:ascii="Arial" w:hAnsi="Arial"/>
          <w:sz w:val="22"/>
          <w:szCs w:val="22"/>
        </w:rPr>
        <w:t xml:space="preserve"> said that faculty </w:t>
      </w:r>
      <w:r w:rsidR="00E70DAB" w:rsidRPr="000C2A2B">
        <w:rPr>
          <w:rFonts w:ascii="Arial" w:hAnsi="Arial"/>
          <w:sz w:val="22"/>
          <w:szCs w:val="22"/>
        </w:rPr>
        <w:t>would have access to the materials</w:t>
      </w:r>
      <w:r w:rsidR="00CC22FD">
        <w:rPr>
          <w:rFonts w:ascii="Arial" w:hAnsi="Arial"/>
          <w:sz w:val="22"/>
          <w:szCs w:val="22"/>
        </w:rPr>
        <w:t xml:space="preserve">, but </w:t>
      </w:r>
      <w:r w:rsidR="00E70DAB" w:rsidRPr="000C2A2B">
        <w:rPr>
          <w:rFonts w:ascii="Arial" w:hAnsi="Arial"/>
          <w:sz w:val="22"/>
          <w:szCs w:val="22"/>
        </w:rPr>
        <w:t xml:space="preserve">Policy Committee asked that Jon Cawthorne, the Dean of the University Libraries, provide the specifics of the plan and send </w:t>
      </w:r>
      <w:r w:rsidR="00C407D6">
        <w:rPr>
          <w:rFonts w:ascii="Arial" w:hAnsi="Arial"/>
          <w:sz w:val="22"/>
          <w:szCs w:val="22"/>
        </w:rPr>
        <w:t xml:space="preserve">them </w:t>
      </w:r>
      <w:r w:rsidR="00E70DAB" w:rsidRPr="000C2A2B">
        <w:rPr>
          <w:rFonts w:ascii="Arial" w:hAnsi="Arial"/>
          <w:sz w:val="22"/>
          <w:szCs w:val="22"/>
        </w:rPr>
        <w:t xml:space="preserve">to the PC for input.  </w:t>
      </w:r>
    </w:p>
    <w:p w14:paraId="3F2B2085" w14:textId="44D208B1" w:rsidR="00CF3FB2" w:rsidRPr="00903BF4" w:rsidRDefault="004563DB" w:rsidP="00903BF4">
      <w:pPr>
        <w:rPr>
          <w:rFonts w:ascii="Arial" w:hAnsi="Arial"/>
          <w:sz w:val="22"/>
          <w:szCs w:val="22"/>
        </w:rPr>
      </w:pPr>
      <w:r w:rsidRPr="00903BF4">
        <w:rPr>
          <w:rFonts w:ascii="Arial" w:hAnsi="Arial"/>
          <w:sz w:val="22"/>
          <w:szCs w:val="22"/>
        </w:rPr>
        <w:t xml:space="preserve"> </w:t>
      </w:r>
    </w:p>
    <w:p w14:paraId="7E6AC568" w14:textId="538EFEBF" w:rsidR="00257998" w:rsidRDefault="000C2A2B" w:rsidP="002B2F86">
      <w:pPr>
        <w:ind w:left="270" w:hanging="270"/>
        <w:rPr>
          <w:rFonts w:ascii="Arial" w:hAnsi="Arial"/>
          <w:sz w:val="22"/>
          <w:szCs w:val="22"/>
        </w:rPr>
      </w:pPr>
      <w:r>
        <w:rPr>
          <w:rFonts w:ascii="Arial" w:hAnsi="Arial"/>
          <w:sz w:val="22"/>
          <w:szCs w:val="22"/>
        </w:rPr>
        <w:t xml:space="preserve">5.  </w:t>
      </w:r>
      <w:r>
        <w:rPr>
          <w:rFonts w:ascii="Arial" w:hAnsi="Arial"/>
          <w:sz w:val="22"/>
          <w:szCs w:val="22"/>
          <w:u w:val="single"/>
        </w:rPr>
        <w:t>Enrollment for Fall 2018</w:t>
      </w:r>
      <w:r>
        <w:rPr>
          <w:rFonts w:ascii="Arial" w:hAnsi="Arial"/>
          <w:sz w:val="22"/>
          <w:szCs w:val="22"/>
        </w:rPr>
        <w:t>:  Distributed were the reports comparing enrollment for fall 2018 to fall 2017 for the weeks of July 2 and July 9.</w:t>
      </w:r>
      <w:r w:rsidR="00845C47">
        <w:rPr>
          <w:rFonts w:ascii="Arial" w:hAnsi="Arial"/>
          <w:sz w:val="22"/>
          <w:szCs w:val="22"/>
        </w:rPr>
        <w:t xml:space="preserve"> </w:t>
      </w:r>
      <w:r>
        <w:rPr>
          <w:rFonts w:ascii="Arial" w:hAnsi="Arial"/>
          <w:sz w:val="22"/>
          <w:szCs w:val="22"/>
        </w:rPr>
        <w:t xml:space="preserve"> </w:t>
      </w:r>
      <w:r w:rsidR="00845C47">
        <w:rPr>
          <w:rFonts w:ascii="Arial" w:hAnsi="Arial"/>
          <w:sz w:val="22"/>
          <w:szCs w:val="22"/>
        </w:rPr>
        <w:t xml:space="preserve">There is an increase in enrollment over last year but it is early in the enrollment process.  </w:t>
      </w:r>
    </w:p>
    <w:p w14:paraId="405201D1" w14:textId="77777777" w:rsidR="00257998" w:rsidRDefault="00257998" w:rsidP="00074975">
      <w:pPr>
        <w:rPr>
          <w:rFonts w:ascii="Arial" w:hAnsi="Arial"/>
          <w:sz w:val="22"/>
          <w:szCs w:val="22"/>
        </w:rPr>
      </w:pPr>
    </w:p>
    <w:p w14:paraId="106D535D" w14:textId="0DBF582A" w:rsidR="00074975" w:rsidRDefault="00257998" w:rsidP="002B2F86">
      <w:pPr>
        <w:ind w:left="270" w:hanging="270"/>
        <w:rPr>
          <w:rFonts w:ascii="Arial" w:hAnsi="Arial"/>
          <w:sz w:val="22"/>
          <w:szCs w:val="22"/>
        </w:rPr>
      </w:pPr>
      <w:r>
        <w:rPr>
          <w:rFonts w:ascii="Arial" w:hAnsi="Arial"/>
          <w:sz w:val="22"/>
          <w:szCs w:val="22"/>
        </w:rPr>
        <w:t xml:space="preserve">6. </w:t>
      </w:r>
      <w:r w:rsidR="002B2F86">
        <w:rPr>
          <w:rFonts w:ascii="Arial" w:hAnsi="Arial"/>
          <w:sz w:val="22"/>
          <w:szCs w:val="22"/>
        </w:rPr>
        <w:t xml:space="preserve"> </w:t>
      </w:r>
      <w:r>
        <w:rPr>
          <w:rFonts w:ascii="Arial" w:hAnsi="Arial"/>
          <w:sz w:val="22"/>
          <w:szCs w:val="22"/>
          <w:u w:val="single"/>
        </w:rPr>
        <w:t>Admission of International Graduate Students</w:t>
      </w:r>
      <w:r>
        <w:rPr>
          <w:rFonts w:ascii="Arial" w:hAnsi="Arial"/>
          <w:sz w:val="22"/>
          <w:szCs w:val="22"/>
        </w:rPr>
        <w:t xml:space="preserve">:  </w:t>
      </w:r>
      <w:r w:rsidR="00845C47" w:rsidRPr="00257998">
        <w:rPr>
          <w:rFonts w:ascii="Arial" w:hAnsi="Arial"/>
          <w:sz w:val="22"/>
          <w:szCs w:val="22"/>
        </w:rPr>
        <w:t>Ms</w:t>
      </w:r>
      <w:r w:rsidR="00845C47">
        <w:rPr>
          <w:rFonts w:ascii="Arial" w:hAnsi="Arial"/>
          <w:sz w:val="22"/>
          <w:szCs w:val="22"/>
        </w:rPr>
        <w:t xml:space="preserve">. Beale mentioned </w:t>
      </w:r>
      <w:r w:rsidR="002778DE">
        <w:rPr>
          <w:rFonts w:ascii="Arial" w:hAnsi="Arial"/>
          <w:sz w:val="22"/>
          <w:szCs w:val="22"/>
        </w:rPr>
        <w:t xml:space="preserve">a policy that is affecting international LLM students and that </w:t>
      </w:r>
      <w:proofErr w:type="gramStart"/>
      <w:r w:rsidR="002778DE">
        <w:rPr>
          <w:rFonts w:ascii="Arial" w:hAnsi="Arial"/>
          <w:sz w:val="22"/>
          <w:szCs w:val="22"/>
        </w:rPr>
        <w:t>may</w:t>
      </w:r>
      <w:proofErr w:type="gramEnd"/>
      <w:r w:rsidR="002778DE">
        <w:rPr>
          <w:rFonts w:ascii="Arial" w:hAnsi="Arial"/>
          <w:sz w:val="22"/>
          <w:szCs w:val="22"/>
        </w:rPr>
        <w:t xml:space="preserve"> affec</w:t>
      </w:r>
      <w:r w:rsidR="004A307C">
        <w:rPr>
          <w:rFonts w:ascii="Arial" w:hAnsi="Arial"/>
          <w:sz w:val="22"/>
          <w:szCs w:val="22"/>
        </w:rPr>
        <w:t>t</w:t>
      </w:r>
      <w:r w:rsidR="002778DE">
        <w:rPr>
          <w:rFonts w:ascii="Arial" w:hAnsi="Arial"/>
          <w:sz w:val="22"/>
          <w:szCs w:val="22"/>
        </w:rPr>
        <w:t xml:space="preserve"> other Masters students</w:t>
      </w:r>
      <w:r>
        <w:rPr>
          <w:rFonts w:ascii="Arial" w:hAnsi="Arial"/>
          <w:sz w:val="22"/>
          <w:szCs w:val="22"/>
        </w:rPr>
        <w:t xml:space="preserve">. </w:t>
      </w:r>
      <w:r w:rsidR="006B125F">
        <w:rPr>
          <w:rFonts w:ascii="Arial" w:hAnsi="Arial"/>
          <w:sz w:val="22"/>
          <w:szCs w:val="22"/>
        </w:rPr>
        <w:t xml:space="preserve">The English Language Institute (ELI) now reports to Ahmad Ezzeddine, Associate Vice President for Educational Outreach and International Programs.  </w:t>
      </w:r>
      <w:r>
        <w:rPr>
          <w:rFonts w:ascii="Arial" w:hAnsi="Arial"/>
          <w:sz w:val="22"/>
          <w:szCs w:val="22"/>
        </w:rPr>
        <w:t>He changed the policy that allowed</w:t>
      </w:r>
      <w:r w:rsidR="004A307C">
        <w:rPr>
          <w:rFonts w:ascii="Arial" w:hAnsi="Arial"/>
          <w:sz w:val="22"/>
          <w:szCs w:val="22"/>
        </w:rPr>
        <w:t xml:space="preserve"> the Law School Graduate Studies Director </w:t>
      </w:r>
      <w:r>
        <w:rPr>
          <w:rFonts w:ascii="Arial" w:hAnsi="Arial"/>
          <w:sz w:val="22"/>
          <w:szCs w:val="22"/>
        </w:rPr>
        <w:t>to</w:t>
      </w:r>
      <w:r w:rsidR="004A307C">
        <w:rPr>
          <w:rFonts w:ascii="Arial" w:hAnsi="Arial"/>
          <w:sz w:val="22"/>
          <w:szCs w:val="22"/>
        </w:rPr>
        <w:t xml:space="preserve"> waive the requirement for the ELI if the student had English law classes or used English in a legal career.</w:t>
      </w:r>
      <w:r w:rsidR="00FF16B1">
        <w:rPr>
          <w:rFonts w:ascii="Arial" w:hAnsi="Arial"/>
          <w:sz w:val="22"/>
          <w:szCs w:val="22"/>
        </w:rPr>
        <w:t xml:space="preserve">  Ms. Beale, as </w:t>
      </w:r>
      <w:r w:rsidR="006B125F">
        <w:rPr>
          <w:rFonts w:ascii="Arial" w:hAnsi="Arial"/>
          <w:sz w:val="22"/>
          <w:szCs w:val="22"/>
        </w:rPr>
        <w:t xml:space="preserve">the </w:t>
      </w:r>
      <w:r w:rsidR="00D033EA">
        <w:rPr>
          <w:rFonts w:ascii="Arial" w:hAnsi="Arial"/>
          <w:sz w:val="22"/>
          <w:szCs w:val="22"/>
        </w:rPr>
        <w:t xml:space="preserve">Director of </w:t>
      </w:r>
      <w:r w:rsidR="006B125F">
        <w:rPr>
          <w:rFonts w:ascii="Arial" w:hAnsi="Arial"/>
          <w:sz w:val="22"/>
          <w:szCs w:val="22"/>
        </w:rPr>
        <w:t xml:space="preserve">Graduate </w:t>
      </w:r>
      <w:r w:rsidR="00D033EA">
        <w:rPr>
          <w:rFonts w:ascii="Arial" w:hAnsi="Arial"/>
          <w:sz w:val="22"/>
          <w:szCs w:val="22"/>
        </w:rPr>
        <w:t>Studies</w:t>
      </w:r>
      <w:r w:rsidR="00FF16B1">
        <w:rPr>
          <w:rFonts w:ascii="Arial" w:hAnsi="Arial"/>
          <w:sz w:val="22"/>
          <w:szCs w:val="22"/>
        </w:rPr>
        <w:t xml:space="preserve"> in the Law School, interviewed </w:t>
      </w:r>
      <w:r w:rsidR="006B125F">
        <w:rPr>
          <w:rFonts w:ascii="Arial" w:hAnsi="Arial"/>
          <w:sz w:val="22"/>
          <w:szCs w:val="22"/>
        </w:rPr>
        <w:t>p</w:t>
      </w:r>
      <w:r w:rsidR="00FF16B1">
        <w:rPr>
          <w:rFonts w:ascii="Arial" w:hAnsi="Arial"/>
          <w:sz w:val="22"/>
          <w:szCs w:val="22"/>
        </w:rPr>
        <w:t>rospective students</w:t>
      </w:r>
      <w:r w:rsidR="006B125F">
        <w:rPr>
          <w:rFonts w:ascii="Arial" w:hAnsi="Arial"/>
          <w:sz w:val="22"/>
          <w:szCs w:val="22"/>
        </w:rPr>
        <w:t xml:space="preserve"> and based on her decision, the requirement was waived</w:t>
      </w:r>
      <w:r w:rsidR="00FF16B1">
        <w:rPr>
          <w:rFonts w:ascii="Arial" w:hAnsi="Arial"/>
          <w:sz w:val="22"/>
          <w:szCs w:val="22"/>
        </w:rPr>
        <w:t xml:space="preserve">. </w:t>
      </w:r>
      <w:r w:rsidR="006B125F">
        <w:rPr>
          <w:rFonts w:ascii="Arial" w:hAnsi="Arial"/>
          <w:sz w:val="22"/>
          <w:szCs w:val="22"/>
        </w:rPr>
        <w:t xml:space="preserve"> </w:t>
      </w:r>
      <w:r w:rsidR="00506B5A">
        <w:rPr>
          <w:rFonts w:ascii="Arial" w:hAnsi="Arial"/>
          <w:sz w:val="22"/>
          <w:szCs w:val="22"/>
        </w:rPr>
        <w:t>Under the new policy, Bruce Morgan, the Program Direction in the</w:t>
      </w:r>
      <w:r w:rsidR="00C407D6">
        <w:rPr>
          <w:rFonts w:ascii="Arial" w:hAnsi="Arial"/>
          <w:sz w:val="22"/>
          <w:szCs w:val="22"/>
        </w:rPr>
        <w:t xml:space="preserve"> ELI</w:t>
      </w:r>
      <w:r w:rsidR="00506B5A">
        <w:rPr>
          <w:rFonts w:ascii="Arial" w:hAnsi="Arial"/>
          <w:sz w:val="22"/>
          <w:szCs w:val="22"/>
        </w:rPr>
        <w:t>, determines whether a student must go through the ELI</w:t>
      </w:r>
      <w:r w:rsidR="004D76D4">
        <w:rPr>
          <w:rFonts w:ascii="Arial" w:hAnsi="Arial"/>
          <w:sz w:val="22"/>
          <w:szCs w:val="22"/>
        </w:rPr>
        <w:t xml:space="preserve">. </w:t>
      </w:r>
      <w:r>
        <w:rPr>
          <w:rFonts w:ascii="Arial" w:hAnsi="Arial"/>
          <w:sz w:val="22"/>
          <w:szCs w:val="22"/>
        </w:rPr>
        <w:t xml:space="preserve"> </w:t>
      </w:r>
      <w:r w:rsidR="004D76D4">
        <w:rPr>
          <w:rFonts w:ascii="Arial" w:hAnsi="Arial"/>
          <w:sz w:val="22"/>
          <w:szCs w:val="22"/>
        </w:rPr>
        <w:t xml:space="preserve">The old policy is in effect this year, but some admissions have been delayed.  </w:t>
      </w:r>
      <w:r w:rsidR="008E636A">
        <w:rPr>
          <w:rFonts w:ascii="Arial" w:hAnsi="Arial"/>
          <w:sz w:val="22"/>
          <w:szCs w:val="22"/>
        </w:rPr>
        <w:t>Under the new policy, t</w:t>
      </w:r>
      <w:r w:rsidR="004D76D4">
        <w:rPr>
          <w:rFonts w:ascii="Arial" w:hAnsi="Arial"/>
          <w:sz w:val="22"/>
          <w:szCs w:val="22"/>
        </w:rPr>
        <w:t xml:space="preserve">he University could lose good students. </w:t>
      </w:r>
      <w:r w:rsidR="00C407D6">
        <w:rPr>
          <w:rFonts w:ascii="Arial" w:hAnsi="Arial"/>
          <w:sz w:val="22"/>
          <w:szCs w:val="22"/>
        </w:rPr>
        <w:t xml:space="preserve"> </w:t>
      </w:r>
      <w:r w:rsidR="009C181D">
        <w:rPr>
          <w:rFonts w:ascii="Arial" w:hAnsi="Arial"/>
          <w:sz w:val="22"/>
          <w:szCs w:val="22"/>
        </w:rPr>
        <w:t xml:space="preserve">Ms. Beale would like </w:t>
      </w:r>
      <w:r w:rsidR="00C407D6">
        <w:rPr>
          <w:rFonts w:ascii="Arial" w:hAnsi="Arial"/>
          <w:sz w:val="22"/>
          <w:szCs w:val="22"/>
        </w:rPr>
        <w:t>the University t</w:t>
      </w:r>
      <w:r w:rsidR="009C181D">
        <w:rPr>
          <w:rFonts w:ascii="Arial" w:hAnsi="Arial"/>
          <w:sz w:val="22"/>
          <w:szCs w:val="22"/>
        </w:rPr>
        <w:t xml:space="preserve">o return to the old policy that gives the Graduate Director the ability to waive the TOEFL. </w:t>
      </w:r>
      <w:r w:rsidR="00A70940">
        <w:rPr>
          <w:rFonts w:ascii="Arial" w:hAnsi="Arial"/>
          <w:sz w:val="22"/>
          <w:szCs w:val="22"/>
        </w:rPr>
        <w:t xml:space="preserve"> </w:t>
      </w:r>
      <w:r w:rsidR="0098270C">
        <w:rPr>
          <w:rFonts w:ascii="Arial" w:hAnsi="Arial"/>
          <w:sz w:val="22"/>
          <w:szCs w:val="22"/>
        </w:rPr>
        <w:t>Another member noted that the Graduate School used to accept the recommendation of faculty</w:t>
      </w:r>
      <w:r w:rsidR="007F52F9">
        <w:rPr>
          <w:rFonts w:ascii="Arial" w:hAnsi="Arial"/>
          <w:sz w:val="22"/>
          <w:szCs w:val="22"/>
        </w:rPr>
        <w:t xml:space="preserve"> whether an international student</w:t>
      </w:r>
      <w:r w:rsidR="00615AF6">
        <w:rPr>
          <w:rFonts w:ascii="Arial" w:hAnsi="Arial"/>
          <w:sz w:val="22"/>
          <w:szCs w:val="22"/>
        </w:rPr>
        <w:t xml:space="preserve"> was proficient in English.  </w:t>
      </w:r>
      <w:r w:rsidR="002D15B2">
        <w:rPr>
          <w:rFonts w:ascii="Arial" w:hAnsi="Arial"/>
          <w:sz w:val="22"/>
          <w:szCs w:val="22"/>
        </w:rPr>
        <w:t>Mr. Romano will contact Mr. Ezzeddine to meet with the Policy Committee on this matter.</w:t>
      </w:r>
    </w:p>
    <w:p w14:paraId="25D0C785" w14:textId="77777777" w:rsidR="0098270C" w:rsidRDefault="0098270C" w:rsidP="002B2F86">
      <w:pPr>
        <w:ind w:left="270" w:hanging="270"/>
        <w:rPr>
          <w:rFonts w:ascii="Arial" w:hAnsi="Arial"/>
          <w:sz w:val="22"/>
          <w:szCs w:val="22"/>
        </w:rPr>
      </w:pPr>
    </w:p>
    <w:p w14:paraId="405946BA" w14:textId="46603D6D" w:rsidR="003F0C52" w:rsidRDefault="0098270C" w:rsidP="003F0C52">
      <w:pPr>
        <w:ind w:left="270" w:hanging="270"/>
        <w:rPr>
          <w:rFonts w:ascii="Arial" w:hAnsi="Arial"/>
          <w:sz w:val="22"/>
          <w:szCs w:val="22"/>
        </w:rPr>
      </w:pPr>
      <w:r>
        <w:rPr>
          <w:rFonts w:ascii="Arial" w:hAnsi="Arial"/>
          <w:sz w:val="22"/>
          <w:szCs w:val="22"/>
        </w:rPr>
        <w:t xml:space="preserve">7.  </w:t>
      </w:r>
      <w:r w:rsidR="002D15B2">
        <w:rPr>
          <w:rFonts w:ascii="Arial" w:hAnsi="Arial"/>
          <w:sz w:val="22"/>
          <w:szCs w:val="22"/>
          <w:u w:val="single"/>
        </w:rPr>
        <w:t>RCM Planning</w:t>
      </w:r>
      <w:r w:rsidR="002D15B2">
        <w:rPr>
          <w:rFonts w:ascii="Arial" w:hAnsi="Arial"/>
          <w:sz w:val="22"/>
          <w:szCs w:val="22"/>
        </w:rPr>
        <w:t xml:space="preserve">:  </w:t>
      </w:r>
      <w:r w:rsidR="00451991">
        <w:rPr>
          <w:rFonts w:ascii="Arial" w:hAnsi="Arial"/>
          <w:sz w:val="22"/>
          <w:szCs w:val="22"/>
        </w:rPr>
        <w:t>Policy Committee had asked Vice President for Finance and Business Operations William Decatur for an update on RCM planning.  Mr. Decatur could not attend today’</w:t>
      </w:r>
      <w:r w:rsidR="00DE5780">
        <w:rPr>
          <w:rFonts w:ascii="Arial" w:hAnsi="Arial"/>
          <w:sz w:val="22"/>
          <w:szCs w:val="22"/>
        </w:rPr>
        <w:t>s meeting.  Provost Whitfield said that committees have been meeting and have prepared preliminary information.  Early in the fall term the Administration will visit each school/college with an early draft of the plan</w:t>
      </w:r>
      <w:r w:rsidR="00417ACE">
        <w:rPr>
          <w:rFonts w:ascii="Arial" w:hAnsi="Arial"/>
          <w:sz w:val="22"/>
          <w:szCs w:val="22"/>
        </w:rPr>
        <w:t>,</w:t>
      </w:r>
      <w:r w:rsidR="00DE5780">
        <w:rPr>
          <w:rFonts w:ascii="Arial" w:hAnsi="Arial"/>
          <w:sz w:val="22"/>
          <w:szCs w:val="22"/>
        </w:rPr>
        <w:t xml:space="preserve"> discuss </w:t>
      </w:r>
      <w:r w:rsidR="00116C5A">
        <w:rPr>
          <w:rFonts w:ascii="Arial" w:hAnsi="Arial"/>
          <w:sz w:val="22"/>
          <w:szCs w:val="22"/>
        </w:rPr>
        <w:t>it</w:t>
      </w:r>
      <w:r w:rsidR="00417ACE">
        <w:rPr>
          <w:rFonts w:ascii="Arial" w:hAnsi="Arial"/>
          <w:sz w:val="22"/>
          <w:szCs w:val="22"/>
        </w:rPr>
        <w:t>, and return with a revised plan</w:t>
      </w:r>
      <w:r w:rsidR="00DE5780">
        <w:rPr>
          <w:rFonts w:ascii="Arial" w:hAnsi="Arial"/>
          <w:sz w:val="22"/>
          <w:szCs w:val="22"/>
        </w:rPr>
        <w:t xml:space="preserve">.  The Department Chairs were advised to attend the meetings.  </w:t>
      </w:r>
      <w:r w:rsidR="00417ACE">
        <w:rPr>
          <w:rFonts w:ascii="Arial" w:hAnsi="Arial"/>
          <w:sz w:val="22"/>
          <w:szCs w:val="22"/>
        </w:rPr>
        <w:t>Ms. Beale wants the members of the unit Budget Advisory Committees to attend the meetings, also</w:t>
      </w:r>
      <w:r w:rsidR="00116C5A">
        <w:rPr>
          <w:rFonts w:ascii="Arial" w:hAnsi="Arial"/>
          <w:sz w:val="22"/>
          <w:szCs w:val="22"/>
        </w:rPr>
        <w:t>, because they are knowledgeable about their units’ budgets</w:t>
      </w:r>
      <w:r w:rsidR="00417ACE">
        <w:rPr>
          <w:rFonts w:ascii="Arial" w:hAnsi="Arial"/>
          <w:sz w:val="22"/>
          <w:szCs w:val="22"/>
        </w:rPr>
        <w:t xml:space="preserve">. </w:t>
      </w:r>
      <w:r w:rsidR="001D1008">
        <w:rPr>
          <w:rFonts w:ascii="Arial" w:hAnsi="Arial"/>
          <w:sz w:val="22"/>
          <w:szCs w:val="22"/>
        </w:rPr>
        <w:t xml:space="preserve">She has heard that a subvention committee is deciding how much money will be taken from one unit to be given to another unit.  The Policy Committee was not asked to appoint faculty or academic staff to that committee.  </w:t>
      </w:r>
      <w:r w:rsidR="003F0C52">
        <w:rPr>
          <w:rFonts w:ascii="Arial" w:hAnsi="Arial"/>
          <w:sz w:val="22"/>
          <w:szCs w:val="22"/>
        </w:rPr>
        <w:t xml:space="preserve">Mr. Romano will invite </w:t>
      </w:r>
      <w:r w:rsidR="001D1008">
        <w:rPr>
          <w:rFonts w:ascii="Arial" w:hAnsi="Arial"/>
          <w:sz w:val="22"/>
          <w:szCs w:val="22"/>
        </w:rPr>
        <w:t xml:space="preserve">Jeffrey Bolton, </w:t>
      </w:r>
      <w:r w:rsidR="003F0C52">
        <w:rPr>
          <w:rFonts w:ascii="Arial" w:hAnsi="Arial"/>
          <w:sz w:val="22"/>
          <w:szCs w:val="22"/>
        </w:rPr>
        <w:t xml:space="preserve">Senior </w:t>
      </w:r>
      <w:r w:rsidR="001D1008">
        <w:rPr>
          <w:rFonts w:ascii="Arial" w:hAnsi="Arial"/>
          <w:sz w:val="22"/>
          <w:szCs w:val="22"/>
        </w:rPr>
        <w:t>Director</w:t>
      </w:r>
      <w:r w:rsidR="003F0C52">
        <w:rPr>
          <w:rFonts w:ascii="Arial" w:hAnsi="Arial"/>
          <w:sz w:val="22"/>
          <w:szCs w:val="22"/>
        </w:rPr>
        <w:t>, University Budget, and Vice P</w:t>
      </w:r>
      <w:r w:rsidR="00116C5A">
        <w:rPr>
          <w:rFonts w:ascii="Arial" w:hAnsi="Arial"/>
          <w:sz w:val="22"/>
          <w:szCs w:val="22"/>
        </w:rPr>
        <w:t xml:space="preserve">resident Decatur to the August </w:t>
      </w:r>
      <w:r w:rsidR="003F0C52">
        <w:rPr>
          <w:rFonts w:ascii="Arial" w:hAnsi="Arial"/>
          <w:sz w:val="22"/>
          <w:szCs w:val="22"/>
        </w:rPr>
        <w:t xml:space="preserve">6 meeting. </w:t>
      </w:r>
    </w:p>
    <w:p w14:paraId="4A8D2008" w14:textId="77777777" w:rsidR="003361C4" w:rsidRDefault="003361C4" w:rsidP="003F0C52">
      <w:pPr>
        <w:ind w:left="270" w:hanging="270"/>
        <w:rPr>
          <w:rFonts w:ascii="Arial" w:hAnsi="Arial"/>
          <w:sz w:val="22"/>
          <w:szCs w:val="22"/>
        </w:rPr>
      </w:pPr>
    </w:p>
    <w:p w14:paraId="1CF8BE64" w14:textId="0ECCDB5B" w:rsidR="003361C4" w:rsidRDefault="003361C4" w:rsidP="003F0C52">
      <w:pPr>
        <w:ind w:left="270" w:hanging="270"/>
        <w:rPr>
          <w:rFonts w:ascii="Arial" w:hAnsi="Arial"/>
          <w:sz w:val="22"/>
          <w:szCs w:val="22"/>
        </w:rPr>
      </w:pPr>
      <w:r>
        <w:rPr>
          <w:rFonts w:ascii="Arial" w:hAnsi="Arial"/>
          <w:sz w:val="22"/>
          <w:szCs w:val="22"/>
        </w:rPr>
        <w:t>Proceedings of the Policy Committee – July 16,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2D5147A3" w14:textId="77777777" w:rsidR="003361C4" w:rsidRDefault="003361C4" w:rsidP="003F0C52">
      <w:pPr>
        <w:ind w:left="270" w:hanging="270"/>
        <w:rPr>
          <w:rFonts w:ascii="Arial" w:hAnsi="Arial"/>
          <w:sz w:val="22"/>
          <w:szCs w:val="22"/>
        </w:rPr>
      </w:pPr>
    </w:p>
    <w:p w14:paraId="6407F771" w14:textId="77777777" w:rsidR="003361C4" w:rsidRDefault="003361C4" w:rsidP="003F0C52">
      <w:pPr>
        <w:ind w:left="270" w:hanging="270"/>
        <w:rPr>
          <w:rFonts w:ascii="Arial" w:hAnsi="Arial"/>
          <w:sz w:val="22"/>
          <w:szCs w:val="22"/>
        </w:rPr>
      </w:pPr>
    </w:p>
    <w:p w14:paraId="2CEA3B68" w14:textId="77777777" w:rsidR="003F0C52" w:rsidRDefault="003F0C52" w:rsidP="003F0C52">
      <w:pPr>
        <w:ind w:left="270" w:hanging="270"/>
        <w:rPr>
          <w:rFonts w:ascii="Arial" w:hAnsi="Arial"/>
          <w:sz w:val="22"/>
          <w:szCs w:val="22"/>
        </w:rPr>
      </w:pPr>
    </w:p>
    <w:p w14:paraId="00560C09" w14:textId="14A91346" w:rsidR="0052560A" w:rsidRPr="00310311" w:rsidRDefault="003F0C52" w:rsidP="00C7553E">
      <w:pPr>
        <w:ind w:left="270" w:hanging="270"/>
        <w:rPr>
          <w:rFonts w:ascii="Arial" w:hAnsi="Arial"/>
          <w:sz w:val="22"/>
          <w:szCs w:val="22"/>
        </w:rPr>
      </w:pPr>
      <w:r>
        <w:rPr>
          <w:rFonts w:ascii="Arial" w:hAnsi="Arial"/>
          <w:sz w:val="22"/>
          <w:szCs w:val="22"/>
        </w:rPr>
        <w:t xml:space="preserve">8.  </w:t>
      </w:r>
      <w:r>
        <w:rPr>
          <w:rFonts w:ascii="Arial" w:hAnsi="Arial"/>
          <w:sz w:val="22"/>
          <w:szCs w:val="22"/>
          <w:u w:val="single"/>
        </w:rPr>
        <w:t xml:space="preserve">Effect of Potential SOM </w:t>
      </w:r>
      <w:r w:rsidRPr="00310311">
        <w:rPr>
          <w:rFonts w:ascii="Arial" w:hAnsi="Arial"/>
          <w:sz w:val="22"/>
          <w:szCs w:val="22"/>
          <w:u w:val="single"/>
        </w:rPr>
        <w:t xml:space="preserve">– </w:t>
      </w:r>
      <w:r w:rsidR="007F5FB3" w:rsidRPr="00310311">
        <w:rPr>
          <w:rFonts w:ascii="Arial" w:hAnsi="Arial"/>
          <w:sz w:val="22"/>
          <w:szCs w:val="22"/>
          <w:u w:val="single"/>
        </w:rPr>
        <w:t>Henry Ford Health System</w:t>
      </w:r>
      <w:r w:rsidRPr="00310311">
        <w:rPr>
          <w:rFonts w:ascii="Arial" w:hAnsi="Arial"/>
          <w:sz w:val="22"/>
          <w:szCs w:val="22"/>
          <w:u w:val="single"/>
        </w:rPr>
        <w:t xml:space="preserve"> Merger on SOM Faculty</w:t>
      </w:r>
      <w:r w:rsidRPr="00310311">
        <w:rPr>
          <w:rFonts w:ascii="Arial" w:hAnsi="Arial"/>
          <w:sz w:val="22"/>
          <w:szCs w:val="22"/>
        </w:rPr>
        <w:t>:</w:t>
      </w:r>
      <w:r w:rsidR="00367FDD" w:rsidRPr="00310311">
        <w:rPr>
          <w:rFonts w:ascii="Arial" w:hAnsi="Arial"/>
          <w:sz w:val="22"/>
          <w:szCs w:val="22"/>
        </w:rPr>
        <w:t xml:space="preserve">  An article dated May 29, 2018, in </w:t>
      </w:r>
      <w:r w:rsidR="00367FDD" w:rsidRPr="00310311">
        <w:rPr>
          <w:rFonts w:ascii="Arial" w:hAnsi="Arial"/>
          <w:i/>
          <w:sz w:val="22"/>
          <w:szCs w:val="22"/>
        </w:rPr>
        <w:t>C</w:t>
      </w:r>
      <w:r w:rsidR="00C407D6" w:rsidRPr="00310311">
        <w:rPr>
          <w:rFonts w:ascii="Arial" w:hAnsi="Arial"/>
          <w:i/>
          <w:sz w:val="22"/>
          <w:szCs w:val="22"/>
        </w:rPr>
        <w:t xml:space="preserve">rain’s </w:t>
      </w:r>
      <w:r w:rsidR="00367FDD" w:rsidRPr="00310311">
        <w:rPr>
          <w:rFonts w:ascii="Arial" w:hAnsi="Arial"/>
          <w:i/>
          <w:sz w:val="22"/>
          <w:szCs w:val="22"/>
        </w:rPr>
        <w:t>D</w:t>
      </w:r>
      <w:r w:rsidR="00C407D6" w:rsidRPr="00310311">
        <w:rPr>
          <w:rFonts w:ascii="Arial" w:hAnsi="Arial"/>
          <w:i/>
          <w:sz w:val="22"/>
          <w:szCs w:val="22"/>
        </w:rPr>
        <w:t>etroit Business</w:t>
      </w:r>
      <w:r w:rsidR="00367FDD" w:rsidRPr="00310311">
        <w:rPr>
          <w:rFonts w:ascii="Arial" w:hAnsi="Arial"/>
          <w:i/>
          <w:sz w:val="22"/>
          <w:szCs w:val="22"/>
        </w:rPr>
        <w:t xml:space="preserve"> </w:t>
      </w:r>
      <w:r w:rsidR="00367FDD" w:rsidRPr="00310311">
        <w:rPr>
          <w:rFonts w:ascii="Arial" w:hAnsi="Arial"/>
          <w:sz w:val="22"/>
          <w:szCs w:val="22"/>
        </w:rPr>
        <w:t xml:space="preserve">reported </w:t>
      </w:r>
      <w:r w:rsidR="006227C9" w:rsidRPr="00310311">
        <w:rPr>
          <w:rFonts w:ascii="Arial" w:hAnsi="Arial"/>
          <w:sz w:val="22"/>
          <w:szCs w:val="22"/>
        </w:rPr>
        <w:t>that</w:t>
      </w:r>
      <w:r w:rsidR="00213089" w:rsidRPr="00310311">
        <w:rPr>
          <w:rFonts w:ascii="Arial" w:hAnsi="Arial"/>
          <w:sz w:val="22"/>
          <w:szCs w:val="22"/>
        </w:rPr>
        <w:t xml:space="preserve"> Wayne State and the Henry Ford Health System </w:t>
      </w:r>
      <w:r w:rsidR="006227C9" w:rsidRPr="00310311">
        <w:rPr>
          <w:rFonts w:ascii="Arial" w:hAnsi="Arial"/>
          <w:sz w:val="22"/>
          <w:szCs w:val="22"/>
        </w:rPr>
        <w:t xml:space="preserve">are negotiating </w:t>
      </w:r>
      <w:r w:rsidR="00213089" w:rsidRPr="00310311">
        <w:rPr>
          <w:rFonts w:ascii="Arial" w:hAnsi="Arial"/>
          <w:sz w:val="22"/>
          <w:szCs w:val="22"/>
        </w:rPr>
        <w:t xml:space="preserve">a possible merger.  Faculty in the School of Medicine are concerned how a merger would affect them; some </w:t>
      </w:r>
      <w:r w:rsidR="00484890" w:rsidRPr="00310311">
        <w:rPr>
          <w:rFonts w:ascii="Arial" w:hAnsi="Arial"/>
          <w:sz w:val="22"/>
          <w:szCs w:val="22"/>
        </w:rPr>
        <w:t xml:space="preserve">believe they </w:t>
      </w:r>
      <w:r w:rsidR="00213089" w:rsidRPr="00310311">
        <w:rPr>
          <w:rFonts w:ascii="Arial" w:hAnsi="Arial"/>
          <w:sz w:val="22"/>
          <w:szCs w:val="22"/>
        </w:rPr>
        <w:t>would not be part of a merged school.  How would the Senate and the AAUP-AFT be involved in the decision-making process?</w:t>
      </w:r>
      <w:r w:rsidR="00B66D3B" w:rsidRPr="00310311">
        <w:rPr>
          <w:rFonts w:ascii="Arial" w:hAnsi="Arial"/>
          <w:sz w:val="22"/>
          <w:szCs w:val="22"/>
        </w:rPr>
        <w:t xml:space="preserve">  </w:t>
      </w:r>
    </w:p>
    <w:p w14:paraId="45294588" w14:textId="77777777" w:rsidR="0052560A" w:rsidRPr="00310311" w:rsidRDefault="0052560A" w:rsidP="00C7553E">
      <w:pPr>
        <w:ind w:left="270" w:hanging="270"/>
        <w:rPr>
          <w:rFonts w:ascii="Arial" w:hAnsi="Arial"/>
          <w:sz w:val="22"/>
          <w:szCs w:val="22"/>
        </w:rPr>
      </w:pPr>
    </w:p>
    <w:p w14:paraId="5B5D51B4" w14:textId="77777777" w:rsidR="0052560A" w:rsidRPr="00310311" w:rsidRDefault="00B66D3B" w:rsidP="0052560A">
      <w:pPr>
        <w:ind w:left="270"/>
        <w:rPr>
          <w:rFonts w:ascii="Arial" w:hAnsi="Arial"/>
          <w:sz w:val="22"/>
          <w:szCs w:val="22"/>
        </w:rPr>
      </w:pPr>
      <w:r w:rsidRPr="00310311">
        <w:rPr>
          <w:rFonts w:ascii="Arial" w:hAnsi="Arial"/>
          <w:sz w:val="22"/>
          <w:szCs w:val="22"/>
        </w:rPr>
        <w:t xml:space="preserve">Provost Whitfield </w:t>
      </w:r>
      <w:r w:rsidR="00875AFF" w:rsidRPr="00310311">
        <w:rPr>
          <w:rFonts w:ascii="Arial" w:hAnsi="Arial"/>
          <w:sz w:val="22"/>
          <w:szCs w:val="22"/>
        </w:rPr>
        <w:t xml:space="preserve">asked </w:t>
      </w:r>
      <w:r w:rsidRPr="00310311">
        <w:rPr>
          <w:rFonts w:ascii="Arial" w:hAnsi="Arial"/>
          <w:sz w:val="22"/>
          <w:szCs w:val="22"/>
        </w:rPr>
        <w:t>where the belief arose that some clinical faculty would not be part of a merger.</w:t>
      </w:r>
      <w:r w:rsidR="00C23345" w:rsidRPr="00310311">
        <w:rPr>
          <w:rFonts w:ascii="Arial" w:hAnsi="Arial"/>
          <w:sz w:val="22"/>
          <w:szCs w:val="22"/>
        </w:rPr>
        <w:t xml:space="preserve">  The article </w:t>
      </w:r>
      <w:r w:rsidR="00BF43D4" w:rsidRPr="00310311">
        <w:rPr>
          <w:rFonts w:ascii="Arial" w:hAnsi="Arial"/>
          <w:sz w:val="22"/>
          <w:szCs w:val="22"/>
        </w:rPr>
        <w:t>and the letter of intent are</w:t>
      </w:r>
      <w:r w:rsidR="00C23345" w:rsidRPr="00310311">
        <w:rPr>
          <w:rFonts w:ascii="Arial" w:hAnsi="Arial"/>
          <w:sz w:val="22"/>
          <w:szCs w:val="22"/>
        </w:rPr>
        <w:t xml:space="preserve"> preliminary. </w:t>
      </w:r>
      <w:r w:rsidR="00BF43D4" w:rsidRPr="00310311">
        <w:rPr>
          <w:rFonts w:ascii="Arial" w:hAnsi="Arial"/>
          <w:sz w:val="22"/>
          <w:szCs w:val="22"/>
        </w:rPr>
        <w:t xml:space="preserve"> The letter of intent only means that talks will continue.  </w:t>
      </w:r>
      <w:r w:rsidR="00C23345" w:rsidRPr="00310311">
        <w:rPr>
          <w:rFonts w:ascii="Arial" w:hAnsi="Arial"/>
          <w:sz w:val="22"/>
          <w:szCs w:val="22"/>
        </w:rPr>
        <w:t xml:space="preserve">There have been other attempts to collaborate with Henry Ford and they have not been successful.  </w:t>
      </w:r>
    </w:p>
    <w:p w14:paraId="714190FE" w14:textId="77777777" w:rsidR="0052560A" w:rsidRPr="00310311" w:rsidRDefault="0052560A" w:rsidP="0052560A">
      <w:pPr>
        <w:ind w:left="270"/>
        <w:rPr>
          <w:rFonts w:ascii="Arial" w:hAnsi="Arial"/>
          <w:sz w:val="22"/>
          <w:szCs w:val="22"/>
        </w:rPr>
      </w:pPr>
    </w:p>
    <w:p w14:paraId="5CDE9467" w14:textId="446C314E" w:rsidR="009C181D" w:rsidRDefault="00BF43D4" w:rsidP="0052560A">
      <w:pPr>
        <w:ind w:left="270"/>
        <w:rPr>
          <w:rFonts w:ascii="Arial" w:hAnsi="Arial"/>
          <w:sz w:val="22"/>
          <w:szCs w:val="22"/>
        </w:rPr>
      </w:pPr>
      <w:r w:rsidRPr="00310311">
        <w:rPr>
          <w:rFonts w:ascii="Arial" w:hAnsi="Arial"/>
          <w:sz w:val="22"/>
          <w:szCs w:val="22"/>
        </w:rPr>
        <w:t xml:space="preserve">Mr. Parrish said that the concern arose because Henry Ford does not need all </w:t>
      </w:r>
      <w:r w:rsidR="00183C77" w:rsidRPr="00310311">
        <w:rPr>
          <w:rFonts w:ascii="Arial" w:hAnsi="Arial"/>
          <w:sz w:val="22"/>
          <w:szCs w:val="22"/>
        </w:rPr>
        <w:t>the</w:t>
      </w:r>
      <w:r w:rsidRPr="00310311">
        <w:rPr>
          <w:rFonts w:ascii="Arial" w:hAnsi="Arial"/>
          <w:sz w:val="22"/>
          <w:szCs w:val="22"/>
        </w:rPr>
        <w:t xml:space="preserve"> clinicians on Wayne’s faculty. </w:t>
      </w:r>
      <w:r w:rsidR="00183C77" w:rsidRPr="00310311">
        <w:rPr>
          <w:rFonts w:ascii="Arial" w:hAnsi="Arial"/>
          <w:sz w:val="22"/>
          <w:szCs w:val="22"/>
        </w:rPr>
        <w:t xml:space="preserve"> Most people at the University, he said, have not been involved in the negotiations.  </w:t>
      </w:r>
      <w:r w:rsidR="00970771" w:rsidRPr="00310311">
        <w:rPr>
          <w:rFonts w:ascii="Arial" w:hAnsi="Arial"/>
          <w:sz w:val="22"/>
          <w:szCs w:val="22"/>
        </w:rPr>
        <w:t>Vice President</w:t>
      </w:r>
      <w:r w:rsidR="007B02EA" w:rsidRPr="00310311">
        <w:rPr>
          <w:rFonts w:ascii="Arial" w:hAnsi="Arial"/>
          <w:sz w:val="22"/>
          <w:szCs w:val="22"/>
        </w:rPr>
        <w:t xml:space="preserve"> for Health Affairs </w:t>
      </w:r>
      <w:r w:rsidR="00970771" w:rsidRPr="00310311">
        <w:rPr>
          <w:rFonts w:ascii="Arial" w:hAnsi="Arial"/>
          <w:sz w:val="22"/>
          <w:szCs w:val="22"/>
        </w:rPr>
        <w:t xml:space="preserve">David Hefner has been negotiating but he does not have an understanding at the department level.  He is not a medical doctor or an academic.  He </w:t>
      </w:r>
      <w:r w:rsidR="00BD642B" w:rsidRPr="00310311">
        <w:rPr>
          <w:rFonts w:ascii="Arial" w:hAnsi="Arial"/>
          <w:sz w:val="22"/>
          <w:szCs w:val="22"/>
        </w:rPr>
        <w:t>understands management but</w:t>
      </w:r>
      <w:r w:rsidR="00C7553E" w:rsidRPr="00310311">
        <w:rPr>
          <w:rFonts w:ascii="Arial" w:hAnsi="Arial"/>
          <w:sz w:val="22"/>
          <w:szCs w:val="22"/>
        </w:rPr>
        <w:t xml:space="preserve"> he </w:t>
      </w:r>
      <w:r w:rsidR="00970771" w:rsidRPr="00310311">
        <w:rPr>
          <w:rFonts w:ascii="Arial" w:hAnsi="Arial"/>
          <w:sz w:val="22"/>
          <w:szCs w:val="22"/>
        </w:rPr>
        <w:t>does not understand academic governance</w:t>
      </w:r>
      <w:r w:rsidR="00C7553E" w:rsidRPr="00310311">
        <w:rPr>
          <w:rFonts w:ascii="Arial" w:hAnsi="Arial"/>
          <w:sz w:val="22"/>
          <w:szCs w:val="22"/>
        </w:rPr>
        <w:t xml:space="preserve">. </w:t>
      </w:r>
      <w:r w:rsidR="0052560A" w:rsidRPr="00310311">
        <w:rPr>
          <w:rFonts w:ascii="Arial" w:hAnsi="Arial"/>
          <w:sz w:val="22"/>
          <w:szCs w:val="22"/>
        </w:rPr>
        <w:t xml:space="preserve"> When clinicians’ contracts are renewed </w:t>
      </w:r>
      <w:r w:rsidR="00BD642B" w:rsidRPr="00310311">
        <w:rPr>
          <w:rFonts w:ascii="Arial" w:hAnsi="Arial"/>
          <w:sz w:val="22"/>
          <w:szCs w:val="22"/>
        </w:rPr>
        <w:t>the portion of their salary from the University is reduced and the portion of their salary from the practice plans is increased.</w:t>
      </w:r>
      <w:r w:rsidR="003D4BBF" w:rsidRPr="00310311">
        <w:rPr>
          <w:rFonts w:ascii="Arial" w:hAnsi="Arial"/>
          <w:sz w:val="22"/>
          <w:szCs w:val="22"/>
        </w:rPr>
        <w:t xml:space="preserve">  This affects the amount of money paid into their retirement </w:t>
      </w:r>
      <w:r w:rsidR="00011636" w:rsidRPr="00310311">
        <w:rPr>
          <w:rFonts w:ascii="Arial" w:hAnsi="Arial"/>
          <w:sz w:val="22"/>
          <w:szCs w:val="22"/>
        </w:rPr>
        <w:t>savings plans.</w:t>
      </w:r>
      <w:r w:rsidR="0052560A" w:rsidRPr="00310311">
        <w:rPr>
          <w:rFonts w:ascii="Arial" w:hAnsi="Arial"/>
          <w:sz w:val="22"/>
          <w:szCs w:val="22"/>
        </w:rPr>
        <w:t xml:space="preserve"> </w:t>
      </w:r>
      <w:r w:rsidR="00011636" w:rsidRPr="00310311">
        <w:rPr>
          <w:rFonts w:ascii="Arial" w:hAnsi="Arial"/>
          <w:sz w:val="22"/>
          <w:szCs w:val="22"/>
        </w:rPr>
        <w:t xml:space="preserve"> Clinical </w:t>
      </w:r>
      <w:proofErr w:type="gramStart"/>
      <w:r w:rsidR="00011636" w:rsidRPr="00310311">
        <w:rPr>
          <w:rFonts w:ascii="Arial" w:hAnsi="Arial"/>
          <w:sz w:val="22"/>
          <w:szCs w:val="22"/>
        </w:rPr>
        <w:t>faculty who have</w:t>
      </w:r>
      <w:proofErr w:type="gramEnd"/>
      <w:r w:rsidR="00011636" w:rsidRPr="00310311">
        <w:rPr>
          <w:rFonts w:ascii="Arial" w:hAnsi="Arial"/>
          <w:sz w:val="22"/>
          <w:szCs w:val="22"/>
        </w:rPr>
        <w:t xml:space="preserve"> employment </w:t>
      </w:r>
      <w:r w:rsidR="002F511F" w:rsidRPr="00310311">
        <w:rPr>
          <w:rFonts w:ascii="Arial" w:hAnsi="Arial"/>
          <w:sz w:val="22"/>
          <w:szCs w:val="22"/>
        </w:rPr>
        <w:t xml:space="preserve">contracts </w:t>
      </w:r>
      <w:r w:rsidR="00011636" w:rsidRPr="00310311">
        <w:rPr>
          <w:rFonts w:ascii="Arial" w:hAnsi="Arial"/>
          <w:sz w:val="22"/>
          <w:szCs w:val="22"/>
        </w:rPr>
        <w:t>with the practice plans</w:t>
      </w:r>
      <w:r w:rsidR="00591464" w:rsidRPr="00310311">
        <w:rPr>
          <w:rFonts w:ascii="Arial" w:hAnsi="Arial"/>
          <w:sz w:val="22"/>
          <w:szCs w:val="22"/>
        </w:rPr>
        <w:t xml:space="preserve"> can be</w:t>
      </w:r>
      <w:r w:rsidR="00011636" w:rsidRPr="00310311">
        <w:rPr>
          <w:rFonts w:ascii="Arial" w:hAnsi="Arial"/>
          <w:sz w:val="22"/>
          <w:szCs w:val="22"/>
        </w:rPr>
        <w:t xml:space="preserve"> </w:t>
      </w:r>
      <w:r w:rsidR="00591464" w:rsidRPr="00310311">
        <w:rPr>
          <w:rFonts w:ascii="Arial" w:hAnsi="Arial"/>
          <w:sz w:val="22"/>
          <w:szCs w:val="22"/>
        </w:rPr>
        <w:t xml:space="preserve">released with sixty days notice.  </w:t>
      </w:r>
      <w:r w:rsidR="0052560A" w:rsidRPr="00310311">
        <w:rPr>
          <w:rFonts w:ascii="Arial" w:hAnsi="Arial"/>
          <w:sz w:val="22"/>
          <w:szCs w:val="22"/>
        </w:rPr>
        <w:t>The article talks about the move of clinicians to HFH</w:t>
      </w:r>
      <w:r w:rsidR="007F5FB3" w:rsidRPr="00310311">
        <w:rPr>
          <w:rFonts w:ascii="Arial" w:hAnsi="Arial"/>
          <w:sz w:val="22"/>
          <w:szCs w:val="22"/>
        </w:rPr>
        <w:t>S</w:t>
      </w:r>
      <w:r w:rsidR="0052560A" w:rsidRPr="00310311">
        <w:rPr>
          <w:rFonts w:ascii="Arial" w:hAnsi="Arial"/>
          <w:sz w:val="22"/>
          <w:szCs w:val="22"/>
        </w:rPr>
        <w:t xml:space="preserve"> but does not mention the transfer of researchers.  </w:t>
      </w:r>
      <w:r w:rsidR="002F511F" w:rsidRPr="00310311">
        <w:rPr>
          <w:rFonts w:ascii="Arial" w:hAnsi="Arial"/>
          <w:sz w:val="22"/>
          <w:szCs w:val="22"/>
        </w:rPr>
        <w:t xml:space="preserve">From the materials that are available, </w:t>
      </w:r>
      <w:r w:rsidR="0052560A" w:rsidRPr="00310311">
        <w:rPr>
          <w:rFonts w:ascii="Arial" w:hAnsi="Arial"/>
          <w:sz w:val="22"/>
          <w:szCs w:val="22"/>
        </w:rPr>
        <w:t xml:space="preserve">it appears that </w:t>
      </w:r>
      <w:r w:rsidR="002F511F" w:rsidRPr="00310311">
        <w:rPr>
          <w:rFonts w:ascii="Arial" w:hAnsi="Arial"/>
          <w:sz w:val="22"/>
          <w:szCs w:val="22"/>
        </w:rPr>
        <w:t xml:space="preserve">these issues have not been covered. </w:t>
      </w:r>
      <w:r w:rsidR="00BD642B" w:rsidRPr="00310311">
        <w:rPr>
          <w:rFonts w:ascii="Arial" w:hAnsi="Arial"/>
          <w:sz w:val="22"/>
          <w:szCs w:val="22"/>
        </w:rPr>
        <w:t xml:space="preserve"> The Executive Committee in the School of Medicine has not been apprised of the situ</w:t>
      </w:r>
      <w:r w:rsidR="007F5FB3" w:rsidRPr="00310311">
        <w:rPr>
          <w:rFonts w:ascii="Arial" w:hAnsi="Arial"/>
          <w:sz w:val="22"/>
          <w:szCs w:val="22"/>
        </w:rPr>
        <w:t xml:space="preserve">ation.  </w:t>
      </w:r>
      <w:r w:rsidR="0052560A" w:rsidRPr="00310311">
        <w:rPr>
          <w:rFonts w:ascii="Arial" w:hAnsi="Arial"/>
          <w:sz w:val="22"/>
          <w:szCs w:val="22"/>
        </w:rPr>
        <w:t>Ms. Beale said that consultation was needed</w:t>
      </w:r>
      <w:r w:rsidR="002F511F" w:rsidRPr="00310311">
        <w:rPr>
          <w:rFonts w:ascii="Arial" w:hAnsi="Arial"/>
          <w:sz w:val="22"/>
          <w:szCs w:val="22"/>
        </w:rPr>
        <w:t xml:space="preserve"> because academic governance and business overlap.</w:t>
      </w:r>
      <w:r w:rsidR="00B4795A" w:rsidRPr="00310311">
        <w:rPr>
          <w:rFonts w:ascii="Arial" w:hAnsi="Arial"/>
          <w:sz w:val="22"/>
          <w:szCs w:val="22"/>
        </w:rPr>
        <w:t xml:space="preserve"> </w:t>
      </w:r>
      <w:r w:rsidR="00BD642B" w:rsidRPr="00310311">
        <w:rPr>
          <w:rFonts w:ascii="Arial" w:hAnsi="Arial"/>
          <w:sz w:val="22"/>
          <w:szCs w:val="22"/>
        </w:rPr>
        <w:t xml:space="preserve"> </w:t>
      </w:r>
      <w:r w:rsidR="00B4795A" w:rsidRPr="00310311">
        <w:rPr>
          <w:rFonts w:ascii="Arial" w:hAnsi="Arial"/>
          <w:sz w:val="22"/>
          <w:szCs w:val="22"/>
        </w:rPr>
        <w:t>Mr. Romano w</w:t>
      </w:r>
      <w:r w:rsidR="00B4795A">
        <w:rPr>
          <w:rFonts w:ascii="Arial" w:hAnsi="Arial"/>
          <w:sz w:val="22"/>
          <w:szCs w:val="22"/>
        </w:rPr>
        <w:t xml:space="preserve">as concerned that, </w:t>
      </w:r>
      <w:r w:rsidR="00875AFF">
        <w:rPr>
          <w:rFonts w:ascii="Arial" w:hAnsi="Arial"/>
          <w:sz w:val="22"/>
          <w:szCs w:val="22"/>
        </w:rPr>
        <w:t>because of</w:t>
      </w:r>
      <w:r w:rsidR="00B4795A">
        <w:rPr>
          <w:rFonts w:ascii="Arial" w:hAnsi="Arial"/>
          <w:sz w:val="22"/>
          <w:szCs w:val="22"/>
        </w:rPr>
        <w:t xml:space="preserve"> rumors and uncertainty, faculty w</w:t>
      </w:r>
      <w:r w:rsidR="00143E65">
        <w:rPr>
          <w:rFonts w:ascii="Arial" w:hAnsi="Arial"/>
          <w:sz w:val="22"/>
          <w:szCs w:val="22"/>
        </w:rPr>
        <w:t>ould</w:t>
      </w:r>
      <w:r w:rsidR="00B4795A">
        <w:rPr>
          <w:rFonts w:ascii="Arial" w:hAnsi="Arial"/>
          <w:sz w:val="22"/>
          <w:szCs w:val="22"/>
        </w:rPr>
        <w:t xml:space="preserve"> leave W</w:t>
      </w:r>
      <w:r w:rsidR="00875AFF">
        <w:rPr>
          <w:rFonts w:ascii="Arial" w:hAnsi="Arial"/>
          <w:sz w:val="22"/>
          <w:szCs w:val="22"/>
        </w:rPr>
        <w:t>ayne State</w:t>
      </w:r>
      <w:r w:rsidR="00B4795A">
        <w:rPr>
          <w:rFonts w:ascii="Arial" w:hAnsi="Arial"/>
          <w:sz w:val="22"/>
          <w:szCs w:val="22"/>
        </w:rPr>
        <w:t xml:space="preserve">.  </w:t>
      </w:r>
      <w:r w:rsidR="001F246D">
        <w:rPr>
          <w:rFonts w:ascii="Arial" w:hAnsi="Arial"/>
          <w:sz w:val="22"/>
          <w:szCs w:val="22"/>
        </w:rPr>
        <w:t>Mr. Romano will invite Vice President Hefner and Dean of Medicine Robert So</w:t>
      </w:r>
      <w:r w:rsidR="00787DE2">
        <w:rPr>
          <w:rFonts w:ascii="Arial" w:hAnsi="Arial"/>
          <w:sz w:val="22"/>
          <w:szCs w:val="22"/>
        </w:rPr>
        <w:t>bel</w:t>
      </w:r>
      <w:r w:rsidR="001F246D">
        <w:rPr>
          <w:rFonts w:ascii="Arial" w:hAnsi="Arial"/>
          <w:sz w:val="22"/>
          <w:szCs w:val="22"/>
        </w:rPr>
        <w:t xml:space="preserve"> to a meeting.</w:t>
      </w:r>
      <w:bookmarkStart w:id="0" w:name="_GoBack"/>
      <w:bookmarkEnd w:id="0"/>
    </w:p>
    <w:p w14:paraId="156AF565" w14:textId="77777777" w:rsidR="001F246D" w:rsidRDefault="001F246D" w:rsidP="00C7553E">
      <w:pPr>
        <w:ind w:left="270" w:hanging="270"/>
        <w:rPr>
          <w:rFonts w:ascii="Arial" w:hAnsi="Arial"/>
          <w:sz w:val="22"/>
          <w:szCs w:val="22"/>
        </w:rPr>
      </w:pPr>
    </w:p>
    <w:p w14:paraId="299E54FC" w14:textId="38D6960A" w:rsidR="001F246D" w:rsidRDefault="001F246D" w:rsidP="00C7553E">
      <w:pPr>
        <w:ind w:left="270" w:hanging="270"/>
        <w:rPr>
          <w:rFonts w:ascii="Arial" w:hAnsi="Arial"/>
          <w:sz w:val="22"/>
          <w:szCs w:val="22"/>
        </w:rPr>
      </w:pPr>
      <w:r>
        <w:rPr>
          <w:rFonts w:ascii="Arial" w:hAnsi="Arial"/>
          <w:sz w:val="22"/>
          <w:szCs w:val="22"/>
        </w:rPr>
        <w:t>[Provost Whitfield left the meeting.]</w:t>
      </w:r>
    </w:p>
    <w:p w14:paraId="3A2F04C4" w14:textId="77777777" w:rsidR="001F246D" w:rsidRDefault="001F246D" w:rsidP="00C7553E">
      <w:pPr>
        <w:ind w:left="270" w:hanging="270"/>
        <w:rPr>
          <w:rFonts w:ascii="Arial" w:hAnsi="Arial"/>
          <w:sz w:val="22"/>
          <w:szCs w:val="22"/>
        </w:rPr>
      </w:pPr>
    </w:p>
    <w:p w14:paraId="1EDF47B3" w14:textId="0A05A209" w:rsidR="001B2334" w:rsidRDefault="001F246D" w:rsidP="001B2334">
      <w:pPr>
        <w:ind w:left="270" w:hanging="270"/>
        <w:rPr>
          <w:rFonts w:ascii="Arial" w:hAnsi="Arial"/>
          <w:sz w:val="22"/>
          <w:szCs w:val="22"/>
        </w:rPr>
      </w:pPr>
      <w:r w:rsidRPr="001B2334">
        <w:rPr>
          <w:rFonts w:ascii="Arial" w:hAnsi="Arial"/>
          <w:sz w:val="22"/>
          <w:szCs w:val="22"/>
        </w:rPr>
        <w:t xml:space="preserve">9. </w:t>
      </w:r>
      <w:r w:rsidR="001B2334" w:rsidRPr="001B2334">
        <w:rPr>
          <w:rFonts w:ascii="Arial" w:hAnsi="Arial"/>
          <w:sz w:val="22"/>
          <w:szCs w:val="22"/>
          <w:u w:val="single"/>
        </w:rPr>
        <w:t>Co</w:t>
      </w:r>
      <w:r w:rsidR="001B2334">
        <w:rPr>
          <w:rFonts w:ascii="Arial" w:hAnsi="Arial"/>
          <w:sz w:val="22"/>
          <w:szCs w:val="22"/>
          <w:u w:val="single"/>
        </w:rPr>
        <w:t>mmittee Assignments for the 2018</w:t>
      </w:r>
      <w:r w:rsidR="001B2334" w:rsidRPr="001B2334">
        <w:rPr>
          <w:rFonts w:ascii="Arial" w:hAnsi="Arial"/>
          <w:sz w:val="22"/>
          <w:szCs w:val="22"/>
          <w:u w:val="single"/>
        </w:rPr>
        <w:t>-201</w:t>
      </w:r>
      <w:r w:rsidR="001B2334">
        <w:rPr>
          <w:rFonts w:ascii="Arial" w:hAnsi="Arial"/>
          <w:sz w:val="22"/>
          <w:szCs w:val="22"/>
          <w:u w:val="single"/>
        </w:rPr>
        <w:t>9</w:t>
      </w:r>
      <w:r w:rsidR="001B2334" w:rsidRPr="001B2334">
        <w:rPr>
          <w:rFonts w:ascii="Arial" w:hAnsi="Arial"/>
          <w:sz w:val="22"/>
          <w:szCs w:val="22"/>
          <w:u w:val="single"/>
        </w:rPr>
        <w:t xml:space="preserve"> Academic Year</w:t>
      </w:r>
      <w:r w:rsidR="001B2334" w:rsidRPr="001B2334">
        <w:rPr>
          <w:rFonts w:ascii="Arial" w:hAnsi="Arial"/>
          <w:sz w:val="22"/>
          <w:szCs w:val="22"/>
        </w:rPr>
        <w:t>:  The staff in the Senate Office solicited Senate members’ preferences for their committee assignments.  Policy Committee reviewed the first draft of the assignments.  They made some changes to the lists and began the process of selecting the Chairs of the committees.</w:t>
      </w:r>
    </w:p>
    <w:p w14:paraId="1525DA76" w14:textId="20AC8B89" w:rsidR="001B2334" w:rsidRPr="001B2334" w:rsidRDefault="003361C4" w:rsidP="001B2334">
      <w:pPr>
        <w:rPr>
          <w:rFonts w:ascii="Arial" w:hAnsi="Arial"/>
          <w:sz w:val="22"/>
          <w:szCs w:val="22"/>
        </w:rPr>
      </w:pPr>
      <w:r>
        <w:rPr>
          <w:rFonts w:ascii="Arial" w:hAnsi="Arial"/>
          <w:sz w:val="22"/>
          <w:szCs w:val="22"/>
        </w:rPr>
        <w:t>______________________________________________________________________</w:t>
      </w:r>
    </w:p>
    <w:p w14:paraId="1B46D860" w14:textId="07E78D15" w:rsidR="001F246D" w:rsidRPr="001F246D" w:rsidRDefault="001F246D" w:rsidP="00C7553E">
      <w:pPr>
        <w:ind w:left="270" w:hanging="270"/>
        <w:rPr>
          <w:rFonts w:ascii="Arial" w:hAnsi="Arial"/>
          <w:sz w:val="22"/>
          <w:szCs w:val="22"/>
          <w:u w:val="single"/>
        </w:rPr>
      </w:pPr>
      <w:r>
        <w:rPr>
          <w:rFonts w:ascii="Arial" w:hAnsi="Arial"/>
          <w:sz w:val="22"/>
          <w:szCs w:val="22"/>
        </w:rPr>
        <w:t xml:space="preserve"> </w:t>
      </w:r>
    </w:p>
    <w:p w14:paraId="4D23C2C5" w14:textId="47909923" w:rsidR="00074975" w:rsidRDefault="003361C4" w:rsidP="00074975">
      <w:pPr>
        <w:rPr>
          <w:rFonts w:ascii="Arial" w:hAnsi="Arial"/>
          <w:sz w:val="22"/>
          <w:szCs w:val="22"/>
        </w:rPr>
      </w:pPr>
      <w:r>
        <w:rPr>
          <w:rFonts w:ascii="Arial" w:hAnsi="Arial"/>
          <w:sz w:val="22"/>
          <w:szCs w:val="22"/>
        </w:rPr>
        <w:t>Approved as corrected at the Policy Committee meeting of August 6, 2018</w:t>
      </w:r>
    </w:p>
    <w:p w14:paraId="5D4E32B5" w14:textId="77777777" w:rsidR="00074975" w:rsidRDefault="00074975" w:rsidP="00074975">
      <w:pPr>
        <w:rPr>
          <w:rFonts w:ascii="Arial" w:hAnsi="Arial"/>
          <w:sz w:val="22"/>
          <w:szCs w:val="22"/>
        </w:rPr>
      </w:pPr>
    </w:p>
    <w:p w14:paraId="1BFC2372" w14:textId="77777777" w:rsidR="00074975" w:rsidRDefault="00074975" w:rsidP="00074975">
      <w:pPr>
        <w:rPr>
          <w:rFonts w:ascii="Arial" w:hAnsi="Arial"/>
          <w:sz w:val="22"/>
          <w:szCs w:val="22"/>
        </w:rPr>
      </w:pPr>
    </w:p>
    <w:p w14:paraId="32E89026" w14:textId="77777777" w:rsidR="00074975" w:rsidRDefault="00074975" w:rsidP="00074975">
      <w:pPr>
        <w:rPr>
          <w:rFonts w:ascii="Arial" w:hAnsi="Arial"/>
          <w:sz w:val="22"/>
          <w:szCs w:val="22"/>
        </w:rPr>
      </w:pPr>
    </w:p>
    <w:p w14:paraId="1EEEE370" w14:textId="77777777" w:rsidR="00074975" w:rsidRDefault="00074975" w:rsidP="00074975">
      <w:pPr>
        <w:rPr>
          <w:rFonts w:ascii="Arial" w:hAnsi="Arial"/>
          <w:sz w:val="22"/>
          <w:szCs w:val="22"/>
        </w:rPr>
      </w:pPr>
    </w:p>
    <w:p w14:paraId="4D980D2A" w14:textId="77777777" w:rsidR="00074975" w:rsidRDefault="00074975" w:rsidP="00074975">
      <w:pPr>
        <w:rPr>
          <w:rFonts w:ascii="Arial" w:hAnsi="Arial"/>
          <w:sz w:val="22"/>
          <w:szCs w:val="22"/>
        </w:rPr>
      </w:pPr>
    </w:p>
    <w:p w14:paraId="5D3DD70D" w14:textId="77777777" w:rsidR="00074975" w:rsidRDefault="00074975" w:rsidP="00074975">
      <w:pPr>
        <w:rPr>
          <w:rFonts w:ascii="Arial" w:hAnsi="Arial"/>
          <w:sz w:val="22"/>
          <w:szCs w:val="22"/>
        </w:rPr>
      </w:pPr>
    </w:p>
    <w:p w14:paraId="287002EA" w14:textId="77777777" w:rsidR="00074975" w:rsidRPr="00074975" w:rsidRDefault="00074975" w:rsidP="00074975">
      <w:pPr>
        <w:rPr>
          <w:rFonts w:ascii="Arial" w:hAnsi="Arial"/>
          <w:sz w:val="22"/>
          <w:szCs w:val="22"/>
        </w:rPr>
      </w:pPr>
    </w:p>
    <w:p w14:paraId="029C4A27" w14:textId="77777777" w:rsidR="00A978F5" w:rsidRPr="00A978F5" w:rsidRDefault="00A978F5" w:rsidP="00A978F5">
      <w:pPr>
        <w:rPr>
          <w:rFonts w:ascii="Arial" w:hAnsi="Arial"/>
          <w:sz w:val="22"/>
          <w:szCs w:val="22"/>
        </w:rPr>
      </w:pPr>
    </w:p>
    <w:sectPr w:rsidR="00A978F5" w:rsidRPr="00A978F5" w:rsidSect="002B2F86">
      <w:pgSz w:w="12240" w:h="15840"/>
      <w:pgMar w:top="1440" w:right="1800" w:bottom="1440" w:left="1800" w:header="72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154C3"/>
    <w:multiLevelType w:val="hybridMultilevel"/>
    <w:tmpl w:val="1014107E"/>
    <w:lvl w:ilvl="0" w:tplc="5D34284A">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3FC0293"/>
    <w:multiLevelType w:val="hybridMultilevel"/>
    <w:tmpl w:val="1B10B118"/>
    <w:lvl w:ilvl="0" w:tplc="D1DC8FB2">
      <w:start w:val="4"/>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4"/>
  </w:num>
  <w:num w:numId="4">
    <w:abstractNumId w:val="2"/>
  </w:num>
  <w:num w:numId="5">
    <w:abstractNumId w:val="1"/>
  </w:num>
  <w:num w:numId="6">
    <w:abstractNumId w:val="0"/>
  </w:num>
  <w:num w:numId="7">
    <w:abstractNumId w:val="3"/>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1636"/>
    <w:rsid w:val="00016F28"/>
    <w:rsid w:val="0003291B"/>
    <w:rsid w:val="00036CD6"/>
    <w:rsid w:val="00051488"/>
    <w:rsid w:val="00074975"/>
    <w:rsid w:val="000C2A2B"/>
    <w:rsid w:val="000C30AD"/>
    <w:rsid w:val="000D5D2C"/>
    <w:rsid w:val="000E691F"/>
    <w:rsid w:val="001048BE"/>
    <w:rsid w:val="00105AB0"/>
    <w:rsid w:val="00112A95"/>
    <w:rsid w:val="00116C5A"/>
    <w:rsid w:val="00143E65"/>
    <w:rsid w:val="00175BC9"/>
    <w:rsid w:val="00183C77"/>
    <w:rsid w:val="001B0E53"/>
    <w:rsid w:val="001B2334"/>
    <w:rsid w:val="001B337B"/>
    <w:rsid w:val="001B4957"/>
    <w:rsid w:val="001D1008"/>
    <w:rsid w:val="001D1C66"/>
    <w:rsid w:val="001E066B"/>
    <w:rsid w:val="001F0105"/>
    <w:rsid w:val="001F246D"/>
    <w:rsid w:val="00204A1A"/>
    <w:rsid w:val="00213089"/>
    <w:rsid w:val="00247555"/>
    <w:rsid w:val="00257998"/>
    <w:rsid w:val="0026165A"/>
    <w:rsid w:val="002778DE"/>
    <w:rsid w:val="002B2F49"/>
    <w:rsid w:val="002B2F86"/>
    <w:rsid w:val="002D15B2"/>
    <w:rsid w:val="002D2C72"/>
    <w:rsid w:val="002F511F"/>
    <w:rsid w:val="00310311"/>
    <w:rsid w:val="00310AAA"/>
    <w:rsid w:val="00332C02"/>
    <w:rsid w:val="003348C8"/>
    <w:rsid w:val="003361C4"/>
    <w:rsid w:val="0034504D"/>
    <w:rsid w:val="00367FDD"/>
    <w:rsid w:val="00397A14"/>
    <w:rsid w:val="00397C00"/>
    <w:rsid w:val="003A2787"/>
    <w:rsid w:val="003D4BBF"/>
    <w:rsid w:val="003E31A7"/>
    <w:rsid w:val="003F0C52"/>
    <w:rsid w:val="00417ACE"/>
    <w:rsid w:val="004210D3"/>
    <w:rsid w:val="004226DC"/>
    <w:rsid w:val="0042702C"/>
    <w:rsid w:val="00427441"/>
    <w:rsid w:val="00430E09"/>
    <w:rsid w:val="00451991"/>
    <w:rsid w:val="00454AC2"/>
    <w:rsid w:val="004557A7"/>
    <w:rsid w:val="004563DB"/>
    <w:rsid w:val="00473C66"/>
    <w:rsid w:val="00484890"/>
    <w:rsid w:val="00491822"/>
    <w:rsid w:val="004A307C"/>
    <w:rsid w:val="004D76D4"/>
    <w:rsid w:val="00506B5A"/>
    <w:rsid w:val="00514044"/>
    <w:rsid w:val="00524DE6"/>
    <w:rsid w:val="0052560A"/>
    <w:rsid w:val="0055247E"/>
    <w:rsid w:val="005535B7"/>
    <w:rsid w:val="00565C9F"/>
    <w:rsid w:val="00566A91"/>
    <w:rsid w:val="0058786F"/>
    <w:rsid w:val="00590C16"/>
    <w:rsid w:val="00591464"/>
    <w:rsid w:val="005C3CFA"/>
    <w:rsid w:val="005C7F5F"/>
    <w:rsid w:val="005E136A"/>
    <w:rsid w:val="006121F2"/>
    <w:rsid w:val="00615AF6"/>
    <w:rsid w:val="006227C9"/>
    <w:rsid w:val="006523C8"/>
    <w:rsid w:val="00672ABB"/>
    <w:rsid w:val="00673F92"/>
    <w:rsid w:val="00690A2D"/>
    <w:rsid w:val="00694B12"/>
    <w:rsid w:val="006974E6"/>
    <w:rsid w:val="006A0825"/>
    <w:rsid w:val="006B125F"/>
    <w:rsid w:val="006C62F0"/>
    <w:rsid w:val="006E13E0"/>
    <w:rsid w:val="00702CA8"/>
    <w:rsid w:val="007034D0"/>
    <w:rsid w:val="00725035"/>
    <w:rsid w:val="00787DE2"/>
    <w:rsid w:val="007B02EA"/>
    <w:rsid w:val="007C402A"/>
    <w:rsid w:val="007D44E1"/>
    <w:rsid w:val="007F52F9"/>
    <w:rsid w:val="007F5FB3"/>
    <w:rsid w:val="008342F1"/>
    <w:rsid w:val="008365F7"/>
    <w:rsid w:val="008453B6"/>
    <w:rsid w:val="00845C47"/>
    <w:rsid w:val="00875AFF"/>
    <w:rsid w:val="008805A1"/>
    <w:rsid w:val="0088253E"/>
    <w:rsid w:val="008A1B2A"/>
    <w:rsid w:val="008B1270"/>
    <w:rsid w:val="008B46E5"/>
    <w:rsid w:val="008E4058"/>
    <w:rsid w:val="008E636A"/>
    <w:rsid w:val="00903BF4"/>
    <w:rsid w:val="009151EF"/>
    <w:rsid w:val="00920E46"/>
    <w:rsid w:val="00926F11"/>
    <w:rsid w:val="00945373"/>
    <w:rsid w:val="00970771"/>
    <w:rsid w:val="0098270C"/>
    <w:rsid w:val="009A1403"/>
    <w:rsid w:val="009A6F5F"/>
    <w:rsid w:val="009C181D"/>
    <w:rsid w:val="009C6F5A"/>
    <w:rsid w:val="00A0448F"/>
    <w:rsid w:val="00A47E48"/>
    <w:rsid w:val="00A62ED4"/>
    <w:rsid w:val="00A67815"/>
    <w:rsid w:val="00A70940"/>
    <w:rsid w:val="00A766C5"/>
    <w:rsid w:val="00A81140"/>
    <w:rsid w:val="00A85909"/>
    <w:rsid w:val="00A91119"/>
    <w:rsid w:val="00A97572"/>
    <w:rsid w:val="00A978F5"/>
    <w:rsid w:val="00AD0ACB"/>
    <w:rsid w:val="00AD6F4F"/>
    <w:rsid w:val="00AD7F24"/>
    <w:rsid w:val="00B11A09"/>
    <w:rsid w:val="00B217B8"/>
    <w:rsid w:val="00B22DDF"/>
    <w:rsid w:val="00B34E2B"/>
    <w:rsid w:val="00B371DD"/>
    <w:rsid w:val="00B4706C"/>
    <w:rsid w:val="00B4795A"/>
    <w:rsid w:val="00B66D3B"/>
    <w:rsid w:val="00B970FA"/>
    <w:rsid w:val="00BD642B"/>
    <w:rsid w:val="00BF43D4"/>
    <w:rsid w:val="00C23345"/>
    <w:rsid w:val="00C37FA1"/>
    <w:rsid w:val="00C40028"/>
    <w:rsid w:val="00C407D6"/>
    <w:rsid w:val="00C67D26"/>
    <w:rsid w:val="00C7553E"/>
    <w:rsid w:val="00CC22FD"/>
    <w:rsid w:val="00CC6C8C"/>
    <w:rsid w:val="00CD12E5"/>
    <w:rsid w:val="00CF3FB2"/>
    <w:rsid w:val="00D033EA"/>
    <w:rsid w:val="00D33B8E"/>
    <w:rsid w:val="00D75E61"/>
    <w:rsid w:val="00D851BC"/>
    <w:rsid w:val="00DA4211"/>
    <w:rsid w:val="00DA4467"/>
    <w:rsid w:val="00DB1244"/>
    <w:rsid w:val="00DC3C35"/>
    <w:rsid w:val="00DD3F3B"/>
    <w:rsid w:val="00DE5780"/>
    <w:rsid w:val="00E51115"/>
    <w:rsid w:val="00E70DAB"/>
    <w:rsid w:val="00EA2078"/>
    <w:rsid w:val="00EA3E44"/>
    <w:rsid w:val="00EC0069"/>
    <w:rsid w:val="00EF38FE"/>
    <w:rsid w:val="00F07574"/>
    <w:rsid w:val="00F26D70"/>
    <w:rsid w:val="00F407D3"/>
    <w:rsid w:val="00F4284A"/>
    <w:rsid w:val="00F64223"/>
    <w:rsid w:val="00F7351A"/>
    <w:rsid w:val="00F75B0E"/>
    <w:rsid w:val="00FC7D6E"/>
    <w:rsid w:val="00FF16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1287</Words>
  <Characters>7339</Characters>
  <Application>Microsoft Macintosh Word</Application>
  <DocSecurity>0</DocSecurity>
  <Lines>61</Lines>
  <Paragraphs>17</Paragraphs>
  <ScaleCrop>false</ScaleCrop>
  <Company>Wayne State University</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2018-08-30T18:44:00Z</cp:lastPrinted>
  <dcterms:created xsi:type="dcterms:W3CDTF">2018-07-18T15:52:00Z</dcterms:created>
  <dcterms:modified xsi:type="dcterms:W3CDTF">2018-10-08T14:45:00Z</dcterms:modified>
</cp:coreProperties>
</file>